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4CA9" w:rsidRDefault="00CF30FC" w:rsidP="00BC4CA9">
      <w:pPr>
        <w:pStyle w:val="11"/>
        <w:spacing w:before="0"/>
        <w:ind w:left="0"/>
        <w:jc w:val="center"/>
      </w:pPr>
      <w:r>
        <w:rPr>
          <w:noProof/>
          <w:lang w:val="ru-RU" w:eastAsia="ru-RU"/>
        </w:rPr>
        <w:drawing>
          <wp:anchor distT="0" distB="0" distL="114300" distR="114300" simplePos="0" relativeHeight="251658240" behindDoc="0" locked="0" layoutInCell="1" allowOverlap="1">
            <wp:simplePos x="0" y="0"/>
            <wp:positionH relativeFrom="column">
              <wp:posOffset>3810</wp:posOffset>
            </wp:positionH>
            <wp:positionV relativeFrom="paragraph">
              <wp:posOffset>2540</wp:posOffset>
            </wp:positionV>
            <wp:extent cx="6795963" cy="962025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6798527" cy="9623880"/>
                    </a:xfrm>
                    <a:prstGeom prst="rect">
                      <a:avLst/>
                    </a:prstGeom>
                  </pic:spPr>
                </pic:pic>
              </a:graphicData>
            </a:graphic>
            <wp14:sizeRelH relativeFrom="page">
              <wp14:pctWidth>0</wp14:pctWidth>
            </wp14:sizeRelH>
            <wp14:sizeRelV relativeFrom="page">
              <wp14:pctHeight>0</wp14:pctHeight>
            </wp14:sizeRelV>
          </wp:anchor>
        </w:drawing>
      </w:r>
      <w:r w:rsidR="00BC4CA9">
        <w:t xml:space="preserve">МІНІСТЕРСТВО ОСВІТИ І НАУКИ УКРАЇНИ </w:t>
      </w:r>
    </w:p>
    <w:p w:rsidR="00BC4CA9" w:rsidRDefault="00BC4CA9" w:rsidP="00BC4CA9">
      <w:pPr>
        <w:pStyle w:val="11"/>
        <w:spacing w:before="0"/>
        <w:ind w:left="0"/>
        <w:jc w:val="center"/>
      </w:pPr>
      <w:r>
        <w:t xml:space="preserve">ХЕРСОНСЬКИЙ ДЕРЖАВНИЙ УНІВЕРСИТЕТ </w:t>
      </w:r>
    </w:p>
    <w:p w:rsidR="00BC4CA9" w:rsidRPr="00A168D3" w:rsidRDefault="00BC4CA9" w:rsidP="00BC4CA9">
      <w:pPr>
        <w:pStyle w:val="11"/>
        <w:spacing w:before="0"/>
        <w:ind w:left="0"/>
        <w:jc w:val="center"/>
      </w:pPr>
      <w:r>
        <w:t>ФАКУЛЬТЕТ</w:t>
      </w:r>
      <w:r w:rsidRPr="00BC4CA9">
        <w:t xml:space="preserve"> УКРАЇНСЬКОЇ Й </w:t>
      </w:r>
      <w:r>
        <w:t>ІНОЗЕМНОЇ ФІЛОЛОГІЇ ТА ЖУРНАЛІСТИКИ</w:t>
      </w:r>
    </w:p>
    <w:p w:rsidR="00BC4CA9" w:rsidRPr="00A168D3" w:rsidRDefault="00BC4CA9" w:rsidP="00BC4CA9">
      <w:pPr>
        <w:spacing w:after="0"/>
        <w:jc w:val="center"/>
        <w:rPr>
          <w:rFonts w:ascii="Times New Roman" w:hAnsi="Times New Roman" w:cs="Times New Roman"/>
          <w:b/>
          <w:sz w:val="28"/>
        </w:rPr>
      </w:pPr>
      <w:r w:rsidRPr="00A168D3">
        <w:rPr>
          <w:rFonts w:ascii="Times New Roman" w:hAnsi="Times New Roman" w:cs="Times New Roman"/>
          <w:b/>
          <w:sz w:val="28"/>
        </w:rPr>
        <w:t>КАФЕДРА АНГЛІЙСЬКОЇ МОВИ ТА МЕТОДИКИ ЇЇ ВИКЛАДАННЯ</w:t>
      </w:r>
    </w:p>
    <w:p w:rsidR="00BC4CA9" w:rsidRDefault="00BC4CA9" w:rsidP="00BC4CA9">
      <w:pPr>
        <w:pStyle w:val="a3"/>
        <w:spacing w:before="9"/>
        <w:rPr>
          <w:b/>
        </w:rPr>
      </w:pPr>
    </w:p>
    <w:p w:rsidR="00B95973" w:rsidRPr="006309FD" w:rsidRDefault="00B95973" w:rsidP="00BC4CA9">
      <w:pPr>
        <w:pStyle w:val="a3"/>
        <w:spacing w:before="9"/>
        <w:rPr>
          <w:b/>
        </w:rPr>
      </w:pPr>
    </w:p>
    <w:p w:rsidR="00AA419B" w:rsidRPr="00AA419B" w:rsidRDefault="00AA419B" w:rsidP="00AA419B">
      <w:pPr>
        <w:pStyle w:val="a3"/>
        <w:spacing w:before="9"/>
        <w:jc w:val="right"/>
        <w:rPr>
          <w:sz w:val="24"/>
          <w:szCs w:val="24"/>
        </w:rPr>
      </w:pPr>
      <w:r w:rsidRPr="00AA419B">
        <w:rPr>
          <w:sz w:val="24"/>
          <w:szCs w:val="24"/>
        </w:rPr>
        <w:t xml:space="preserve">ЗАТВЕРДЖЕНО </w:t>
      </w:r>
    </w:p>
    <w:p w:rsidR="00AA419B" w:rsidRDefault="00AA419B" w:rsidP="00AA419B">
      <w:pPr>
        <w:pStyle w:val="a3"/>
        <w:spacing w:before="9"/>
        <w:jc w:val="right"/>
        <w:rPr>
          <w:sz w:val="24"/>
          <w:szCs w:val="24"/>
        </w:rPr>
      </w:pPr>
      <w:r w:rsidRPr="00AA419B">
        <w:rPr>
          <w:sz w:val="24"/>
          <w:szCs w:val="24"/>
        </w:rPr>
        <w:t>на засіданні кафедри анг</w:t>
      </w:r>
      <w:r>
        <w:rPr>
          <w:sz w:val="24"/>
          <w:szCs w:val="24"/>
        </w:rPr>
        <w:t xml:space="preserve">лійської мови та </w:t>
      </w:r>
    </w:p>
    <w:p w:rsidR="00AA419B" w:rsidRDefault="00AA419B" w:rsidP="00AA419B">
      <w:pPr>
        <w:pStyle w:val="a3"/>
        <w:spacing w:before="9"/>
        <w:jc w:val="right"/>
      </w:pPr>
      <w:r>
        <w:rPr>
          <w:sz w:val="24"/>
          <w:szCs w:val="24"/>
        </w:rPr>
        <w:t>методики її викладання</w:t>
      </w:r>
      <w:r w:rsidRPr="00AA419B">
        <w:rPr>
          <w:sz w:val="24"/>
          <w:szCs w:val="24"/>
        </w:rPr>
        <w:t xml:space="preserve"> </w:t>
      </w:r>
    </w:p>
    <w:p w:rsidR="00AA419B" w:rsidRPr="00AA419B" w:rsidRDefault="00474758" w:rsidP="00AA419B">
      <w:pPr>
        <w:pStyle w:val="a3"/>
        <w:spacing w:before="9"/>
        <w:jc w:val="right"/>
        <w:rPr>
          <w:sz w:val="24"/>
          <w:szCs w:val="24"/>
        </w:rPr>
      </w:pPr>
      <w:r>
        <w:rPr>
          <w:sz w:val="24"/>
          <w:szCs w:val="24"/>
        </w:rPr>
        <w:t xml:space="preserve">протокол № 3 від 05.10. </w:t>
      </w:r>
      <w:r w:rsidR="00AA419B" w:rsidRPr="00AA419B">
        <w:rPr>
          <w:sz w:val="24"/>
          <w:szCs w:val="24"/>
        </w:rPr>
        <w:t>20</w:t>
      </w:r>
      <w:r w:rsidR="00B95973">
        <w:rPr>
          <w:sz w:val="24"/>
          <w:szCs w:val="24"/>
        </w:rPr>
        <w:t>20</w:t>
      </w:r>
      <w:r w:rsidR="00AA419B" w:rsidRPr="00AA419B">
        <w:rPr>
          <w:sz w:val="24"/>
          <w:szCs w:val="24"/>
        </w:rPr>
        <w:t xml:space="preserve"> р. </w:t>
      </w:r>
    </w:p>
    <w:p w:rsidR="006309FD" w:rsidRPr="00AA419B" w:rsidRDefault="00B95973" w:rsidP="00AA419B">
      <w:pPr>
        <w:pStyle w:val="a3"/>
        <w:spacing w:before="9"/>
        <w:jc w:val="right"/>
        <w:rPr>
          <w:b/>
          <w:sz w:val="24"/>
          <w:szCs w:val="24"/>
        </w:rPr>
      </w:pPr>
      <w:r>
        <w:rPr>
          <w:sz w:val="24"/>
          <w:szCs w:val="24"/>
        </w:rPr>
        <w:t>завідувач кафедри ___________ (</w:t>
      </w:r>
      <w:r w:rsidR="006E15C9">
        <w:rPr>
          <w:sz w:val="24"/>
          <w:szCs w:val="24"/>
        </w:rPr>
        <w:t>Ольга ЗАБОЛОТСЬКА</w:t>
      </w:r>
      <w:r w:rsidR="00AA419B" w:rsidRPr="00AA419B">
        <w:rPr>
          <w:sz w:val="24"/>
          <w:szCs w:val="24"/>
        </w:rPr>
        <w:t>)</w:t>
      </w:r>
    </w:p>
    <w:p w:rsidR="006309FD" w:rsidRPr="00AA419B" w:rsidRDefault="006309FD" w:rsidP="00AA419B">
      <w:pPr>
        <w:pStyle w:val="a3"/>
        <w:spacing w:before="9"/>
        <w:jc w:val="right"/>
        <w:rPr>
          <w:b/>
          <w:sz w:val="24"/>
          <w:szCs w:val="24"/>
        </w:rPr>
      </w:pPr>
    </w:p>
    <w:p w:rsidR="006309FD" w:rsidRPr="00AA419B" w:rsidRDefault="006309FD" w:rsidP="00BC4CA9">
      <w:pPr>
        <w:pStyle w:val="a3"/>
        <w:spacing w:before="9"/>
        <w:rPr>
          <w:b/>
          <w:sz w:val="24"/>
          <w:szCs w:val="24"/>
        </w:rPr>
      </w:pPr>
    </w:p>
    <w:p w:rsidR="006309FD" w:rsidRPr="00AA419B" w:rsidRDefault="006309FD" w:rsidP="00BC4CA9">
      <w:pPr>
        <w:pStyle w:val="a3"/>
        <w:spacing w:before="9"/>
        <w:rPr>
          <w:b/>
          <w:sz w:val="24"/>
          <w:szCs w:val="24"/>
        </w:rPr>
      </w:pPr>
    </w:p>
    <w:p w:rsidR="006309FD" w:rsidRPr="006309FD" w:rsidRDefault="006309FD" w:rsidP="00BC4CA9">
      <w:pPr>
        <w:pStyle w:val="a3"/>
        <w:spacing w:before="9"/>
        <w:rPr>
          <w:b/>
        </w:rPr>
      </w:pPr>
    </w:p>
    <w:p w:rsidR="006309FD" w:rsidRPr="006309FD" w:rsidRDefault="006309FD" w:rsidP="00BC4CA9">
      <w:pPr>
        <w:pStyle w:val="a3"/>
        <w:spacing w:before="9"/>
        <w:rPr>
          <w:b/>
        </w:rPr>
      </w:pPr>
    </w:p>
    <w:p w:rsidR="00F16E24" w:rsidRDefault="00F16E24" w:rsidP="006309FD">
      <w:pPr>
        <w:pStyle w:val="11"/>
        <w:spacing w:before="0"/>
        <w:ind w:left="0"/>
        <w:jc w:val="center"/>
      </w:pPr>
    </w:p>
    <w:p w:rsidR="00F16E24" w:rsidRDefault="00F16E24" w:rsidP="006309FD">
      <w:pPr>
        <w:pStyle w:val="11"/>
        <w:spacing w:before="0"/>
        <w:ind w:left="0"/>
        <w:jc w:val="center"/>
      </w:pPr>
    </w:p>
    <w:p w:rsidR="006309FD" w:rsidRPr="006309FD" w:rsidRDefault="008B7990" w:rsidP="006309FD">
      <w:pPr>
        <w:pStyle w:val="11"/>
        <w:spacing w:before="0"/>
        <w:ind w:left="0"/>
        <w:jc w:val="center"/>
      </w:pPr>
      <w:r>
        <w:t>СИЛАБУС ВИБІРКОВОЇ</w:t>
      </w:r>
      <w:r w:rsidR="006309FD" w:rsidRPr="006309FD">
        <w:t xml:space="preserve"> КОМПОНЕНТИ</w:t>
      </w:r>
    </w:p>
    <w:p w:rsidR="006309FD" w:rsidRPr="006309FD" w:rsidRDefault="003C1BC0" w:rsidP="006309FD">
      <w:pPr>
        <w:pStyle w:val="11"/>
        <w:spacing w:before="0"/>
        <w:ind w:left="0" w:hanging="233"/>
        <w:jc w:val="center"/>
      </w:pPr>
      <w:r>
        <w:t>ЛІНГВОК</w:t>
      </w:r>
      <w:r w:rsidR="008B7990">
        <w:t>ОГНІТИВНІ ТА ЛІНГВОСЕМІОТИЧНІ ОСОБЛИВОСТІ ДИСКУРСУ</w:t>
      </w:r>
    </w:p>
    <w:p w:rsidR="006309FD" w:rsidRDefault="006309FD" w:rsidP="006309FD">
      <w:pPr>
        <w:pStyle w:val="a3"/>
        <w:rPr>
          <w:b/>
        </w:rPr>
      </w:pPr>
    </w:p>
    <w:p w:rsidR="006309FD" w:rsidRDefault="006309FD" w:rsidP="006309FD">
      <w:pPr>
        <w:pStyle w:val="a3"/>
        <w:rPr>
          <w:b/>
        </w:rPr>
      </w:pPr>
    </w:p>
    <w:p w:rsidR="006309FD" w:rsidRDefault="006309FD" w:rsidP="006309FD">
      <w:pPr>
        <w:pStyle w:val="a3"/>
        <w:rPr>
          <w:b/>
        </w:rPr>
      </w:pPr>
    </w:p>
    <w:p w:rsidR="006309FD" w:rsidRDefault="006309FD" w:rsidP="006309FD">
      <w:pPr>
        <w:pStyle w:val="a3"/>
        <w:rPr>
          <w:b/>
        </w:rPr>
      </w:pPr>
    </w:p>
    <w:p w:rsidR="006309FD" w:rsidRDefault="006309FD" w:rsidP="006309FD">
      <w:pPr>
        <w:pStyle w:val="a3"/>
        <w:rPr>
          <w:b/>
        </w:rPr>
      </w:pPr>
    </w:p>
    <w:p w:rsidR="00F16E24" w:rsidRPr="006309FD" w:rsidRDefault="00F16E24" w:rsidP="006309FD">
      <w:pPr>
        <w:pStyle w:val="a3"/>
        <w:rPr>
          <w:b/>
        </w:rPr>
      </w:pPr>
    </w:p>
    <w:p w:rsidR="00D07312" w:rsidRPr="004532E4" w:rsidRDefault="004532E4" w:rsidP="004532E4">
      <w:pPr>
        <w:spacing w:after="0" w:line="240" w:lineRule="auto"/>
        <w:jc w:val="both"/>
        <w:rPr>
          <w:rFonts w:ascii="Times New Roman" w:hAnsi="Times New Roman"/>
          <w:sz w:val="28"/>
          <w:szCs w:val="28"/>
        </w:rPr>
      </w:pPr>
      <w:r>
        <w:rPr>
          <w:rFonts w:ascii="Times New Roman" w:hAnsi="Times New Roman"/>
          <w:sz w:val="28"/>
          <w:szCs w:val="28"/>
        </w:rPr>
        <w:t>О</w:t>
      </w:r>
      <w:r w:rsidRPr="00D07312">
        <w:rPr>
          <w:rFonts w:ascii="Times New Roman" w:hAnsi="Times New Roman"/>
          <w:sz w:val="28"/>
          <w:szCs w:val="28"/>
        </w:rPr>
        <w:t>світньо-професійна програма</w:t>
      </w:r>
      <w:r>
        <w:rPr>
          <w:rFonts w:ascii="Times New Roman" w:hAnsi="Times New Roman"/>
          <w:sz w:val="28"/>
          <w:szCs w:val="28"/>
        </w:rPr>
        <w:t xml:space="preserve"> </w:t>
      </w:r>
      <w:r w:rsidR="00D07312" w:rsidRPr="006B4E4E">
        <w:rPr>
          <w:rFonts w:ascii="Times New Roman" w:hAnsi="Times New Roman"/>
          <w:bCs/>
          <w:sz w:val="28"/>
          <w:szCs w:val="28"/>
        </w:rPr>
        <w:t>«Філологія</w:t>
      </w:r>
      <w:r w:rsidR="00D07312">
        <w:rPr>
          <w:rFonts w:ascii="Times New Roman" w:hAnsi="Times New Roman"/>
          <w:bCs/>
          <w:sz w:val="28"/>
          <w:szCs w:val="28"/>
        </w:rPr>
        <w:t xml:space="preserve"> (</w:t>
      </w:r>
      <w:r w:rsidR="00893AC9">
        <w:rPr>
          <w:rFonts w:ascii="Times New Roman" w:hAnsi="Times New Roman"/>
          <w:bCs/>
          <w:sz w:val="28"/>
          <w:szCs w:val="28"/>
        </w:rPr>
        <w:t>ро</w:t>
      </w:r>
      <w:r w:rsidR="00D07312" w:rsidRPr="006B4E4E">
        <w:rPr>
          <w:rFonts w:ascii="Times New Roman" w:hAnsi="Times New Roman"/>
          <w:bCs/>
          <w:sz w:val="28"/>
          <w:szCs w:val="28"/>
        </w:rPr>
        <w:t>манські мови та літератури (переклад включно)</w:t>
      </w:r>
      <w:r w:rsidR="00D07312">
        <w:rPr>
          <w:rFonts w:ascii="Times New Roman" w:hAnsi="Times New Roman"/>
          <w:bCs/>
          <w:sz w:val="28"/>
          <w:szCs w:val="28"/>
        </w:rPr>
        <w:t>), перша –</w:t>
      </w:r>
      <w:r w:rsidR="00893AC9">
        <w:rPr>
          <w:rFonts w:ascii="Times New Roman" w:hAnsi="Times New Roman"/>
          <w:bCs/>
          <w:sz w:val="28"/>
          <w:szCs w:val="28"/>
        </w:rPr>
        <w:t xml:space="preserve"> французька</w:t>
      </w:r>
      <w:r w:rsidR="00D07312" w:rsidRPr="006B4E4E">
        <w:rPr>
          <w:rFonts w:ascii="Times New Roman" w:hAnsi="Times New Roman"/>
          <w:bCs/>
          <w:sz w:val="28"/>
          <w:szCs w:val="28"/>
        </w:rPr>
        <w:t>»</w:t>
      </w:r>
    </w:p>
    <w:p w:rsidR="00D07312" w:rsidRPr="006B4E4E" w:rsidRDefault="00D07312" w:rsidP="00D07312">
      <w:pPr>
        <w:spacing w:after="0" w:line="240" w:lineRule="auto"/>
        <w:jc w:val="center"/>
        <w:rPr>
          <w:rFonts w:ascii="Times New Roman" w:hAnsi="Times New Roman"/>
          <w:bCs/>
          <w:sz w:val="28"/>
          <w:szCs w:val="28"/>
        </w:rPr>
      </w:pPr>
      <w:r w:rsidRPr="006B4E4E">
        <w:rPr>
          <w:rFonts w:ascii="Times New Roman" w:hAnsi="Times New Roman"/>
          <w:bCs/>
          <w:sz w:val="28"/>
          <w:szCs w:val="28"/>
        </w:rPr>
        <w:t>Другого (магістерського) рівня вищої освіти</w:t>
      </w:r>
    </w:p>
    <w:p w:rsidR="00D07312" w:rsidRDefault="00D07312" w:rsidP="00D07312">
      <w:pPr>
        <w:jc w:val="center"/>
        <w:rPr>
          <w:rFonts w:ascii="Times New Roman" w:hAnsi="Times New Roman"/>
          <w:sz w:val="28"/>
          <w:szCs w:val="28"/>
        </w:rPr>
      </w:pPr>
    </w:p>
    <w:p w:rsidR="00D07312" w:rsidRDefault="00D07312" w:rsidP="00D07312">
      <w:pPr>
        <w:jc w:val="center"/>
        <w:rPr>
          <w:rFonts w:ascii="Times New Roman" w:hAnsi="Times New Roman"/>
          <w:sz w:val="28"/>
          <w:szCs w:val="28"/>
        </w:rPr>
      </w:pPr>
    </w:p>
    <w:p w:rsidR="00D07312" w:rsidRDefault="00D07312" w:rsidP="00D07312">
      <w:pPr>
        <w:jc w:val="center"/>
        <w:rPr>
          <w:rFonts w:ascii="Times New Roman" w:hAnsi="Times New Roman"/>
          <w:sz w:val="28"/>
          <w:szCs w:val="28"/>
        </w:rPr>
      </w:pPr>
    </w:p>
    <w:p w:rsidR="00D07312" w:rsidRDefault="00D07312" w:rsidP="004532E4">
      <w:pPr>
        <w:spacing w:after="0" w:line="240" w:lineRule="auto"/>
        <w:rPr>
          <w:rFonts w:ascii="Times New Roman" w:hAnsi="Times New Roman"/>
          <w:sz w:val="28"/>
          <w:szCs w:val="28"/>
        </w:rPr>
      </w:pPr>
      <w:r>
        <w:rPr>
          <w:rFonts w:ascii="Times New Roman" w:hAnsi="Times New Roman"/>
          <w:sz w:val="28"/>
          <w:szCs w:val="28"/>
        </w:rPr>
        <w:t xml:space="preserve">Галузь знань        </w:t>
      </w:r>
      <w:r w:rsidRPr="00B900DD">
        <w:rPr>
          <w:rFonts w:ascii="Times New Roman" w:hAnsi="Times New Roman"/>
          <w:sz w:val="28"/>
          <w:szCs w:val="28"/>
        </w:rPr>
        <w:t>03 Гуманітарні науки</w:t>
      </w:r>
    </w:p>
    <w:p w:rsidR="00D07312" w:rsidRDefault="00D07312" w:rsidP="004532E4">
      <w:pPr>
        <w:spacing w:after="0" w:line="240" w:lineRule="auto"/>
        <w:rPr>
          <w:rFonts w:ascii="Times New Roman" w:hAnsi="Times New Roman"/>
          <w:sz w:val="28"/>
          <w:szCs w:val="28"/>
        </w:rPr>
      </w:pPr>
      <w:r>
        <w:rPr>
          <w:rFonts w:ascii="Times New Roman" w:hAnsi="Times New Roman"/>
          <w:sz w:val="28"/>
          <w:szCs w:val="28"/>
        </w:rPr>
        <w:t xml:space="preserve">Спеціальність      </w:t>
      </w:r>
      <w:r w:rsidRPr="00B900DD">
        <w:rPr>
          <w:rFonts w:ascii="Times New Roman" w:hAnsi="Times New Roman"/>
          <w:sz w:val="28"/>
          <w:szCs w:val="28"/>
        </w:rPr>
        <w:t>035 Філологія</w:t>
      </w:r>
    </w:p>
    <w:p w:rsidR="00D07312" w:rsidRPr="00415B51" w:rsidRDefault="00D07312" w:rsidP="004532E4">
      <w:pPr>
        <w:spacing w:after="0" w:line="240" w:lineRule="auto"/>
        <w:rPr>
          <w:rFonts w:ascii="Times New Roman" w:hAnsi="Times New Roman"/>
          <w:sz w:val="28"/>
          <w:szCs w:val="28"/>
        </w:rPr>
      </w:pPr>
      <w:r>
        <w:rPr>
          <w:rFonts w:ascii="Times New Roman" w:hAnsi="Times New Roman"/>
          <w:sz w:val="28"/>
          <w:szCs w:val="28"/>
        </w:rPr>
        <w:t xml:space="preserve">Спеціалізація       </w:t>
      </w:r>
      <w:r w:rsidRPr="006B4E4E">
        <w:rPr>
          <w:rFonts w:ascii="Times New Roman" w:hAnsi="Times New Roman"/>
          <w:sz w:val="28"/>
          <w:szCs w:val="28"/>
        </w:rPr>
        <w:t>035.0</w:t>
      </w:r>
      <w:r w:rsidR="00893AC9">
        <w:rPr>
          <w:rFonts w:ascii="Times New Roman" w:hAnsi="Times New Roman"/>
          <w:sz w:val="28"/>
          <w:szCs w:val="28"/>
        </w:rPr>
        <w:t>55</w:t>
      </w:r>
      <w:r w:rsidRPr="006B4E4E">
        <w:rPr>
          <w:rFonts w:ascii="Times New Roman" w:hAnsi="Times New Roman"/>
          <w:sz w:val="28"/>
          <w:szCs w:val="28"/>
        </w:rPr>
        <w:t xml:space="preserve"> </w:t>
      </w:r>
      <w:r>
        <w:rPr>
          <w:rFonts w:ascii="Times New Roman" w:hAnsi="Times New Roman"/>
          <w:bCs/>
          <w:sz w:val="28"/>
          <w:szCs w:val="28"/>
        </w:rPr>
        <w:t>Філологія (</w:t>
      </w:r>
      <w:r w:rsidR="00893AC9">
        <w:rPr>
          <w:rFonts w:ascii="Times New Roman" w:hAnsi="Times New Roman"/>
          <w:bCs/>
          <w:sz w:val="28"/>
          <w:szCs w:val="28"/>
        </w:rPr>
        <w:t>ро</w:t>
      </w:r>
      <w:r w:rsidRPr="006B4E4E">
        <w:rPr>
          <w:rFonts w:ascii="Times New Roman" w:hAnsi="Times New Roman"/>
          <w:bCs/>
          <w:sz w:val="28"/>
          <w:szCs w:val="28"/>
        </w:rPr>
        <w:t>манські мови та л</w:t>
      </w:r>
      <w:r>
        <w:rPr>
          <w:rFonts w:ascii="Times New Roman" w:hAnsi="Times New Roman"/>
          <w:bCs/>
          <w:sz w:val="28"/>
          <w:szCs w:val="28"/>
        </w:rPr>
        <w:t xml:space="preserve">ітератури (переклад </w:t>
      </w:r>
      <w:r w:rsidRPr="00B60153">
        <w:rPr>
          <w:rFonts w:ascii="Times New Roman" w:hAnsi="Times New Roman"/>
          <w:bCs/>
          <w:sz w:val="28"/>
          <w:szCs w:val="28"/>
        </w:rPr>
        <w:t xml:space="preserve">   </w:t>
      </w:r>
    </w:p>
    <w:p w:rsidR="00D07312" w:rsidRPr="00B60153" w:rsidRDefault="00D07312" w:rsidP="004532E4">
      <w:pPr>
        <w:spacing w:after="0" w:line="240" w:lineRule="auto"/>
        <w:rPr>
          <w:rFonts w:ascii="Times New Roman" w:hAnsi="Times New Roman"/>
          <w:sz w:val="28"/>
          <w:szCs w:val="28"/>
        </w:rPr>
      </w:pPr>
      <w:r w:rsidRPr="00B60153">
        <w:rPr>
          <w:rFonts w:ascii="Times New Roman" w:hAnsi="Times New Roman"/>
          <w:bCs/>
          <w:sz w:val="28"/>
          <w:szCs w:val="28"/>
        </w:rPr>
        <w:t xml:space="preserve">                              </w:t>
      </w:r>
      <w:r>
        <w:rPr>
          <w:rFonts w:ascii="Times New Roman" w:hAnsi="Times New Roman"/>
          <w:bCs/>
          <w:sz w:val="28"/>
          <w:szCs w:val="28"/>
        </w:rPr>
        <w:t xml:space="preserve">включно), </w:t>
      </w:r>
      <w:r w:rsidR="00893AC9">
        <w:rPr>
          <w:rFonts w:ascii="Times New Roman" w:hAnsi="Times New Roman"/>
          <w:bCs/>
          <w:sz w:val="28"/>
          <w:szCs w:val="28"/>
        </w:rPr>
        <w:t>перша – французька</w:t>
      </w:r>
      <w:r w:rsidRPr="006B4E4E">
        <w:rPr>
          <w:rFonts w:ascii="Times New Roman" w:hAnsi="Times New Roman"/>
          <w:bCs/>
          <w:sz w:val="28"/>
          <w:szCs w:val="28"/>
        </w:rPr>
        <w:t>)</w:t>
      </w:r>
    </w:p>
    <w:p w:rsidR="00D07312" w:rsidRPr="00B900DD" w:rsidRDefault="00D07312" w:rsidP="004532E4">
      <w:pPr>
        <w:spacing w:after="0" w:line="240" w:lineRule="auto"/>
        <w:rPr>
          <w:rFonts w:ascii="Times New Roman" w:hAnsi="Times New Roman"/>
          <w:sz w:val="28"/>
          <w:szCs w:val="28"/>
        </w:rPr>
      </w:pPr>
      <w:r w:rsidRPr="00B900DD">
        <w:rPr>
          <w:rFonts w:ascii="Times New Roman" w:hAnsi="Times New Roman"/>
          <w:sz w:val="28"/>
          <w:szCs w:val="28"/>
        </w:rPr>
        <w:t xml:space="preserve">Кваліфікація: </w:t>
      </w:r>
      <w:r>
        <w:rPr>
          <w:rFonts w:ascii="Times New Roman" w:hAnsi="Times New Roman"/>
          <w:sz w:val="28"/>
          <w:szCs w:val="28"/>
        </w:rPr>
        <w:t xml:space="preserve">      Магістр філології </w:t>
      </w:r>
    </w:p>
    <w:p w:rsidR="006309FD" w:rsidRPr="006309FD" w:rsidRDefault="006309FD" w:rsidP="00BE502E">
      <w:pPr>
        <w:pStyle w:val="a3"/>
        <w:spacing w:before="1"/>
      </w:pPr>
    </w:p>
    <w:p w:rsidR="006309FD" w:rsidRPr="006309FD" w:rsidRDefault="006309FD" w:rsidP="006309FD">
      <w:pPr>
        <w:pStyle w:val="a3"/>
      </w:pPr>
    </w:p>
    <w:p w:rsidR="006309FD" w:rsidRPr="006309FD" w:rsidRDefault="006309FD" w:rsidP="006309FD">
      <w:pPr>
        <w:pStyle w:val="a3"/>
      </w:pPr>
    </w:p>
    <w:p w:rsidR="004644E5" w:rsidRDefault="004644E5" w:rsidP="00BC4CA9">
      <w:pPr>
        <w:pStyle w:val="a3"/>
        <w:spacing w:before="9"/>
        <w:rPr>
          <w:b/>
        </w:rPr>
      </w:pPr>
    </w:p>
    <w:p w:rsidR="00B33A22" w:rsidRDefault="00B33A22" w:rsidP="00BC4CA9">
      <w:pPr>
        <w:pStyle w:val="a3"/>
        <w:spacing w:before="9"/>
        <w:rPr>
          <w:b/>
        </w:rPr>
      </w:pPr>
    </w:p>
    <w:p w:rsidR="00BE502E" w:rsidRDefault="00BE502E" w:rsidP="00BE502E">
      <w:pPr>
        <w:pStyle w:val="a3"/>
        <w:spacing w:before="9"/>
        <w:jc w:val="center"/>
      </w:pPr>
      <w:r w:rsidRPr="00BE502E">
        <w:t>Херсон 2020</w:t>
      </w:r>
    </w:p>
    <w:p w:rsidR="009C519D" w:rsidRDefault="009C519D" w:rsidP="00423E80">
      <w:pPr>
        <w:pStyle w:val="a3"/>
        <w:spacing w:before="9"/>
      </w:pPr>
    </w:p>
    <w:tbl>
      <w:tblPr>
        <w:tblStyle w:val="a5"/>
        <w:tblW w:w="0" w:type="auto"/>
        <w:tblLook w:val="04A0" w:firstRow="1" w:lastRow="0" w:firstColumn="1" w:lastColumn="0" w:noHBand="0" w:noVBand="1"/>
      </w:tblPr>
      <w:tblGrid>
        <w:gridCol w:w="3413"/>
        <w:gridCol w:w="6724"/>
      </w:tblGrid>
      <w:tr w:rsidR="00863F8E" w:rsidTr="00416A79">
        <w:tc>
          <w:tcPr>
            <w:tcW w:w="3510" w:type="dxa"/>
          </w:tcPr>
          <w:p w:rsidR="00863F8E" w:rsidRDefault="00416A79" w:rsidP="00416A79">
            <w:pPr>
              <w:pStyle w:val="a3"/>
              <w:spacing w:before="9"/>
              <w:jc w:val="both"/>
            </w:pPr>
            <w:r>
              <w:t>Назва освітньої компоненти</w:t>
            </w:r>
          </w:p>
        </w:tc>
        <w:tc>
          <w:tcPr>
            <w:tcW w:w="6910" w:type="dxa"/>
          </w:tcPr>
          <w:p w:rsidR="002C4917" w:rsidRPr="002C4917" w:rsidRDefault="00785697" w:rsidP="0058103A">
            <w:pPr>
              <w:pStyle w:val="11"/>
              <w:spacing w:before="0"/>
              <w:ind w:left="0" w:hanging="233"/>
              <w:jc w:val="center"/>
              <w:rPr>
                <w:b w:val="0"/>
              </w:rPr>
            </w:pPr>
            <w:proofErr w:type="spellStart"/>
            <w:r>
              <w:rPr>
                <w:b w:val="0"/>
              </w:rPr>
              <w:t>Лінгвокогнітивні</w:t>
            </w:r>
            <w:proofErr w:type="spellEnd"/>
            <w:r>
              <w:rPr>
                <w:b w:val="0"/>
              </w:rPr>
              <w:t xml:space="preserve"> та </w:t>
            </w:r>
            <w:proofErr w:type="spellStart"/>
            <w:r>
              <w:rPr>
                <w:b w:val="0"/>
              </w:rPr>
              <w:t>лінгвос</w:t>
            </w:r>
            <w:r w:rsidR="0000771A">
              <w:rPr>
                <w:b w:val="0"/>
              </w:rPr>
              <w:t>е</w:t>
            </w:r>
            <w:r>
              <w:rPr>
                <w:b w:val="0"/>
              </w:rPr>
              <w:t>міотичні</w:t>
            </w:r>
            <w:proofErr w:type="spellEnd"/>
            <w:r>
              <w:rPr>
                <w:b w:val="0"/>
              </w:rPr>
              <w:t xml:space="preserve"> особливості дискурсу</w:t>
            </w:r>
          </w:p>
        </w:tc>
      </w:tr>
      <w:tr w:rsidR="00863F8E" w:rsidTr="00416A79">
        <w:tc>
          <w:tcPr>
            <w:tcW w:w="3510" w:type="dxa"/>
          </w:tcPr>
          <w:p w:rsidR="00863F8E" w:rsidRDefault="00416A79" w:rsidP="00416A79">
            <w:pPr>
              <w:pStyle w:val="a3"/>
              <w:spacing w:before="9"/>
              <w:jc w:val="both"/>
            </w:pPr>
            <w:r>
              <w:t>Викладач</w:t>
            </w:r>
          </w:p>
        </w:tc>
        <w:tc>
          <w:tcPr>
            <w:tcW w:w="6910" w:type="dxa"/>
          </w:tcPr>
          <w:p w:rsidR="00863F8E" w:rsidRDefault="009E0C68" w:rsidP="009E0C68">
            <w:pPr>
              <w:pStyle w:val="a3"/>
              <w:spacing w:before="9"/>
              <w:jc w:val="both"/>
            </w:pPr>
            <w:proofErr w:type="spellStart"/>
            <w:r>
              <w:t>Базилевич</w:t>
            </w:r>
            <w:proofErr w:type="spellEnd"/>
            <w:r>
              <w:t xml:space="preserve"> Н. В</w:t>
            </w:r>
          </w:p>
        </w:tc>
      </w:tr>
      <w:tr w:rsidR="00863F8E" w:rsidTr="00416A79">
        <w:tc>
          <w:tcPr>
            <w:tcW w:w="3510" w:type="dxa"/>
          </w:tcPr>
          <w:p w:rsidR="00863F8E" w:rsidRDefault="00416A79" w:rsidP="00416A79">
            <w:pPr>
              <w:pStyle w:val="a3"/>
              <w:spacing w:before="9"/>
              <w:jc w:val="both"/>
            </w:pPr>
            <w:proofErr w:type="spellStart"/>
            <w:r w:rsidRPr="008F4B46">
              <w:rPr>
                <w:lang w:val="ru-RU"/>
              </w:rPr>
              <w:t>Посилання</w:t>
            </w:r>
            <w:proofErr w:type="spellEnd"/>
            <w:r w:rsidRPr="008F4B46">
              <w:rPr>
                <w:lang w:val="ru-RU"/>
              </w:rPr>
              <w:t xml:space="preserve"> на сайт</w:t>
            </w:r>
          </w:p>
        </w:tc>
        <w:tc>
          <w:tcPr>
            <w:tcW w:w="6910" w:type="dxa"/>
          </w:tcPr>
          <w:p w:rsidR="00863F8E" w:rsidRDefault="00863F8E" w:rsidP="00BE502E">
            <w:pPr>
              <w:pStyle w:val="a3"/>
              <w:spacing w:before="9"/>
              <w:jc w:val="center"/>
            </w:pPr>
          </w:p>
        </w:tc>
      </w:tr>
      <w:tr w:rsidR="00863F8E" w:rsidTr="00416A79">
        <w:tc>
          <w:tcPr>
            <w:tcW w:w="3510" w:type="dxa"/>
          </w:tcPr>
          <w:p w:rsidR="00863F8E" w:rsidRDefault="00416A79" w:rsidP="00416A79">
            <w:pPr>
              <w:pStyle w:val="a3"/>
              <w:spacing w:before="9"/>
              <w:jc w:val="both"/>
            </w:pPr>
            <w:proofErr w:type="spellStart"/>
            <w:r w:rsidRPr="008F4B46">
              <w:rPr>
                <w:lang w:val="ru-RU"/>
              </w:rPr>
              <w:t>Контактний</w:t>
            </w:r>
            <w:proofErr w:type="spellEnd"/>
            <w:r w:rsidRPr="008F4B46">
              <w:rPr>
                <w:lang w:val="ru-RU"/>
              </w:rPr>
              <w:t xml:space="preserve"> тел</w:t>
            </w:r>
          </w:p>
        </w:tc>
        <w:tc>
          <w:tcPr>
            <w:tcW w:w="6910" w:type="dxa"/>
          </w:tcPr>
          <w:p w:rsidR="00863F8E" w:rsidRPr="004E3337" w:rsidRDefault="00416A79" w:rsidP="00416A79">
            <w:pPr>
              <w:pStyle w:val="a3"/>
              <w:spacing w:before="9"/>
              <w:jc w:val="both"/>
            </w:pPr>
            <w:r w:rsidRPr="004E3337">
              <w:rPr>
                <w:lang w:val="ru-RU"/>
              </w:rPr>
              <w:t>0990656472</w:t>
            </w:r>
          </w:p>
        </w:tc>
      </w:tr>
      <w:tr w:rsidR="00863F8E" w:rsidTr="00416A79">
        <w:tc>
          <w:tcPr>
            <w:tcW w:w="3510" w:type="dxa"/>
          </w:tcPr>
          <w:p w:rsidR="00863F8E" w:rsidRDefault="00416A79" w:rsidP="00416A79">
            <w:pPr>
              <w:pStyle w:val="a3"/>
              <w:spacing w:before="9"/>
              <w:jc w:val="both"/>
            </w:pPr>
            <w:r>
              <w:t>E</w:t>
            </w:r>
            <w:r w:rsidRPr="008F4B46">
              <w:rPr>
                <w:lang w:val="ru-RU"/>
              </w:rPr>
              <w:t>-</w:t>
            </w:r>
            <w:proofErr w:type="spellStart"/>
            <w:r>
              <w:t>mail</w:t>
            </w:r>
            <w:proofErr w:type="spellEnd"/>
            <w:r w:rsidRPr="008F4B46">
              <w:rPr>
                <w:lang w:val="ru-RU"/>
              </w:rPr>
              <w:t xml:space="preserve"> </w:t>
            </w:r>
            <w:proofErr w:type="spellStart"/>
            <w:r w:rsidRPr="008F4B46">
              <w:rPr>
                <w:lang w:val="ru-RU"/>
              </w:rPr>
              <w:t>викладача</w:t>
            </w:r>
            <w:proofErr w:type="spellEnd"/>
          </w:p>
        </w:tc>
        <w:tc>
          <w:tcPr>
            <w:tcW w:w="6910" w:type="dxa"/>
          </w:tcPr>
          <w:p w:rsidR="00863F8E" w:rsidRPr="004E3337" w:rsidRDefault="00416A79" w:rsidP="009E0C68">
            <w:pPr>
              <w:pStyle w:val="a3"/>
              <w:spacing w:before="9"/>
              <w:jc w:val="both"/>
            </w:pPr>
            <w:r w:rsidRPr="004E3337">
              <w:t>bazylevych.natali@gmail.com</w:t>
            </w:r>
          </w:p>
        </w:tc>
      </w:tr>
      <w:tr w:rsidR="00863F8E" w:rsidTr="00416A79">
        <w:tc>
          <w:tcPr>
            <w:tcW w:w="3510" w:type="dxa"/>
          </w:tcPr>
          <w:p w:rsidR="00863F8E" w:rsidRDefault="00416A79" w:rsidP="00416A79">
            <w:pPr>
              <w:pStyle w:val="a3"/>
              <w:spacing w:before="9"/>
              <w:jc w:val="both"/>
            </w:pPr>
            <w:proofErr w:type="spellStart"/>
            <w:r w:rsidRPr="008F4B46">
              <w:rPr>
                <w:lang w:val="ru-RU"/>
              </w:rPr>
              <w:t>Графік</w:t>
            </w:r>
            <w:proofErr w:type="spellEnd"/>
            <w:r w:rsidRPr="008F4B46">
              <w:rPr>
                <w:lang w:val="ru-RU"/>
              </w:rPr>
              <w:t xml:space="preserve"> </w:t>
            </w:r>
            <w:proofErr w:type="spellStart"/>
            <w:r w:rsidRPr="008F4B46">
              <w:rPr>
                <w:lang w:val="ru-RU"/>
              </w:rPr>
              <w:t>консультацій</w:t>
            </w:r>
            <w:proofErr w:type="spellEnd"/>
          </w:p>
        </w:tc>
        <w:tc>
          <w:tcPr>
            <w:tcW w:w="6910" w:type="dxa"/>
          </w:tcPr>
          <w:p w:rsidR="00863F8E" w:rsidRDefault="00AB5639" w:rsidP="00BE502E">
            <w:pPr>
              <w:pStyle w:val="a3"/>
              <w:spacing w:before="9"/>
              <w:jc w:val="center"/>
            </w:pPr>
            <w:r>
              <w:t>П’ятниця 5 пара</w:t>
            </w:r>
          </w:p>
        </w:tc>
      </w:tr>
    </w:tbl>
    <w:p w:rsidR="00863F8E" w:rsidRDefault="00863F8E" w:rsidP="00520B0F">
      <w:pPr>
        <w:pStyle w:val="a3"/>
        <w:spacing w:line="360" w:lineRule="auto"/>
        <w:jc w:val="center"/>
      </w:pPr>
    </w:p>
    <w:p w:rsidR="009E0C68" w:rsidRDefault="009233BC" w:rsidP="009233BC">
      <w:pPr>
        <w:pStyle w:val="a3"/>
        <w:spacing w:line="360" w:lineRule="auto"/>
        <w:jc w:val="both"/>
      </w:pPr>
      <w:r w:rsidRPr="009233BC">
        <w:t>1.</w:t>
      </w:r>
      <w:r>
        <w:t xml:space="preserve"> </w:t>
      </w:r>
      <w:r w:rsidR="009E0C68">
        <w:t xml:space="preserve">Анотація курсу </w:t>
      </w:r>
    </w:p>
    <w:p w:rsidR="00592F8C" w:rsidRPr="005E3A14" w:rsidRDefault="009233BC" w:rsidP="005E3A14">
      <w:pPr>
        <w:spacing w:after="0" w:line="360" w:lineRule="auto"/>
        <w:jc w:val="both"/>
        <w:rPr>
          <w:rFonts w:ascii="Times New Roman" w:hAnsi="Times New Roman" w:cs="Times New Roman"/>
          <w:bCs/>
          <w:sz w:val="28"/>
          <w:szCs w:val="28"/>
        </w:rPr>
      </w:pPr>
      <w:r w:rsidRPr="005E3A14">
        <w:rPr>
          <w:rFonts w:ascii="Times New Roman" w:hAnsi="Times New Roman" w:cs="Times New Roman"/>
          <w:sz w:val="28"/>
          <w:szCs w:val="28"/>
        </w:rPr>
        <w:t>Дисципліна «</w:t>
      </w:r>
      <w:proofErr w:type="spellStart"/>
      <w:r w:rsidR="00A3082A" w:rsidRPr="005E3A14">
        <w:rPr>
          <w:rFonts w:ascii="Times New Roman" w:hAnsi="Times New Roman" w:cs="Times New Roman"/>
          <w:sz w:val="28"/>
          <w:szCs w:val="28"/>
        </w:rPr>
        <w:t>Лінгвокогнітивні</w:t>
      </w:r>
      <w:proofErr w:type="spellEnd"/>
      <w:r w:rsidR="00A3082A" w:rsidRPr="005E3A14">
        <w:rPr>
          <w:rFonts w:ascii="Times New Roman" w:hAnsi="Times New Roman" w:cs="Times New Roman"/>
          <w:sz w:val="28"/>
          <w:szCs w:val="28"/>
        </w:rPr>
        <w:t xml:space="preserve"> та </w:t>
      </w:r>
      <w:proofErr w:type="spellStart"/>
      <w:r w:rsidR="00A3082A" w:rsidRPr="005E3A14">
        <w:rPr>
          <w:rFonts w:ascii="Times New Roman" w:hAnsi="Times New Roman" w:cs="Times New Roman"/>
          <w:sz w:val="28"/>
          <w:szCs w:val="28"/>
        </w:rPr>
        <w:t>лінгвосеміотичні</w:t>
      </w:r>
      <w:proofErr w:type="spellEnd"/>
      <w:r w:rsidR="00A3082A" w:rsidRPr="005E3A14">
        <w:rPr>
          <w:rFonts w:ascii="Times New Roman" w:hAnsi="Times New Roman" w:cs="Times New Roman"/>
          <w:sz w:val="28"/>
          <w:szCs w:val="28"/>
        </w:rPr>
        <w:t xml:space="preserve"> особливості дискурсу</w:t>
      </w:r>
      <w:r w:rsidRPr="005E3A14">
        <w:rPr>
          <w:rFonts w:ascii="Times New Roman" w:hAnsi="Times New Roman" w:cs="Times New Roman"/>
          <w:sz w:val="28"/>
          <w:szCs w:val="28"/>
        </w:rPr>
        <w:t xml:space="preserve">» належить до переліку вибіркових навчальних дисциплін за </w:t>
      </w:r>
      <w:r w:rsidR="00FA19A2" w:rsidRPr="005E3A14">
        <w:rPr>
          <w:rFonts w:ascii="Times New Roman" w:hAnsi="Times New Roman" w:cs="Times New Roman"/>
          <w:sz w:val="28"/>
          <w:szCs w:val="28"/>
        </w:rPr>
        <w:t>о</w:t>
      </w:r>
      <w:r w:rsidR="0000771A" w:rsidRPr="005E3A14">
        <w:rPr>
          <w:rFonts w:ascii="Times New Roman" w:hAnsi="Times New Roman" w:cs="Times New Roman"/>
          <w:sz w:val="28"/>
          <w:szCs w:val="28"/>
        </w:rPr>
        <w:t>світньо-професійною програмою</w:t>
      </w:r>
      <w:r w:rsidRPr="005E3A14">
        <w:rPr>
          <w:rFonts w:ascii="Times New Roman" w:hAnsi="Times New Roman" w:cs="Times New Roman"/>
          <w:sz w:val="28"/>
          <w:szCs w:val="28"/>
        </w:rPr>
        <w:t xml:space="preserve"> </w:t>
      </w:r>
      <w:r w:rsidR="005E3A14" w:rsidRPr="005E3A14">
        <w:rPr>
          <w:rFonts w:ascii="Times New Roman" w:hAnsi="Times New Roman" w:cs="Times New Roman"/>
          <w:bCs/>
          <w:sz w:val="28"/>
          <w:szCs w:val="28"/>
        </w:rPr>
        <w:t>«Філологія (</w:t>
      </w:r>
      <w:r w:rsidR="00592720">
        <w:rPr>
          <w:rFonts w:ascii="Times New Roman" w:hAnsi="Times New Roman" w:cs="Times New Roman"/>
          <w:bCs/>
          <w:sz w:val="28"/>
          <w:szCs w:val="28"/>
        </w:rPr>
        <w:t>ро</w:t>
      </w:r>
      <w:r w:rsidR="005E3A14" w:rsidRPr="005E3A14">
        <w:rPr>
          <w:rFonts w:ascii="Times New Roman" w:hAnsi="Times New Roman" w:cs="Times New Roman"/>
          <w:bCs/>
          <w:sz w:val="28"/>
          <w:szCs w:val="28"/>
        </w:rPr>
        <w:t>манські мови та літератури (переклад включно)), перша –</w:t>
      </w:r>
      <w:r w:rsidR="00F30654">
        <w:rPr>
          <w:rFonts w:ascii="Times New Roman" w:hAnsi="Times New Roman" w:cs="Times New Roman"/>
          <w:bCs/>
          <w:sz w:val="28"/>
          <w:szCs w:val="28"/>
        </w:rPr>
        <w:t xml:space="preserve"> </w:t>
      </w:r>
      <w:r w:rsidR="00592720">
        <w:rPr>
          <w:rFonts w:ascii="Times New Roman" w:hAnsi="Times New Roman" w:cs="Times New Roman"/>
          <w:bCs/>
          <w:sz w:val="28"/>
          <w:szCs w:val="28"/>
        </w:rPr>
        <w:t>французька</w:t>
      </w:r>
      <w:r w:rsidR="005E3A14" w:rsidRPr="005E3A14">
        <w:rPr>
          <w:rFonts w:ascii="Times New Roman" w:hAnsi="Times New Roman" w:cs="Times New Roman"/>
          <w:bCs/>
          <w:sz w:val="28"/>
          <w:szCs w:val="28"/>
        </w:rPr>
        <w:t>»</w:t>
      </w:r>
      <w:r w:rsidR="005E3A14">
        <w:rPr>
          <w:rFonts w:ascii="Times New Roman" w:hAnsi="Times New Roman" w:cs="Times New Roman"/>
          <w:bCs/>
          <w:sz w:val="28"/>
          <w:szCs w:val="28"/>
        </w:rPr>
        <w:t xml:space="preserve"> </w:t>
      </w:r>
      <w:r w:rsidR="0000771A" w:rsidRPr="005E3A14">
        <w:rPr>
          <w:rFonts w:ascii="Times New Roman" w:hAnsi="Times New Roman" w:cs="Times New Roman"/>
          <w:sz w:val="28"/>
          <w:szCs w:val="28"/>
        </w:rPr>
        <w:t>д</w:t>
      </w:r>
      <w:r w:rsidRPr="005E3A14">
        <w:rPr>
          <w:rFonts w:ascii="Times New Roman" w:hAnsi="Times New Roman" w:cs="Times New Roman"/>
          <w:sz w:val="28"/>
          <w:szCs w:val="28"/>
        </w:rPr>
        <w:t>ругого (магістерського) рівня вищої освіти</w:t>
      </w:r>
      <w:r w:rsidR="002273C3" w:rsidRPr="005E3A14">
        <w:rPr>
          <w:rFonts w:ascii="Times New Roman" w:hAnsi="Times New Roman" w:cs="Times New Roman"/>
          <w:sz w:val="28"/>
          <w:szCs w:val="28"/>
        </w:rPr>
        <w:t xml:space="preserve">. Навчальна дисципліна забезпечує здобувачів знаннями про </w:t>
      </w:r>
      <w:r w:rsidR="00592F8C" w:rsidRPr="005E3A14">
        <w:rPr>
          <w:rFonts w:ascii="Times New Roman" w:hAnsi="Times New Roman" w:cs="Times New Roman"/>
          <w:sz w:val="28"/>
          <w:szCs w:val="28"/>
        </w:rPr>
        <w:t>особливості текстуальної організації дискурсу та теоріями моделювання й аналізу змісту дискурсу</w:t>
      </w:r>
      <w:r w:rsidR="00CF5AD7" w:rsidRPr="005E3A14">
        <w:rPr>
          <w:rFonts w:ascii="Times New Roman" w:hAnsi="Times New Roman" w:cs="Times New Roman"/>
          <w:sz w:val="28"/>
          <w:szCs w:val="28"/>
        </w:rPr>
        <w:t>, а також</w:t>
      </w:r>
      <w:r w:rsidR="00A124AA" w:rsidRPr="005E3A14">
        <w:rPr>
          <w:rFonts w:ascii="Times New Roman" w:hAnsi="Times New Roman" w:cs="Times New Roman"/>
          <w:sz w:val="28"/>
          <w:szCs w:val="28"/>
        </w:rPr>
        <w:t xml:space="preserve"> підсилює фахові компетенції філолога та поглиблює знання і уміння аналізувати іншомовну художню літературу мовою оригіналу, критичного лінгвістично</w:t>
      </w:r>
      <w:r w:rsidR="004F7996" w:rsidRPr="005E3A14">
        <w:rPr>
          <w:rFonts w:ascii="Times New Roman" w:hAnsi="Times New Roman" w:cs="Times New Roman"/>
          <w:sz w:val="28"/>
          <w:szCs w:val="28"/>
        </w:rPr>
        <w:t>го аналізу таких текстів та їхню інтерпретацію.</w:t>
      </w:r>
    </w:p>
    <w:p w:rsidR="00A3082A" w:rsidRPr="00AD111C" w:rsidRDefault="00A3082A" w:rsidP="0000771A">
      <w:pPr>
        <w:spacing w:after="0" w:line="240" w:lineRule="auto"/>
        <w:jc w:val="both"/>
        <w:rPr>
          <w:rFonts w:ascii="Times New Roman" w:hAnsi="Times New Roman"/>
          <w:sz w:val="28"/>
          <w:szCs w:val="28"/>
        </w:rPr>
      </w:pPr>
    </w:p>
    <w:p w:rsidR="00D44FEE" w:rsidRDefault="009E0C68" w:rsidP="00520B0F">
      <w:pPr>
        <w:pStyle w:val="a3"/>
        <w:spacing w:line="360" w:lineRule="auto"/>
        <w:jc w:val="both"/>
      </w:pPr>
      <w:r>
        <w:t xml:space="preserve">2. Мета та завдання курсу </w:t>
      </w:r>
    </w:p>
    <w:p w:rsidR="00785697" w:rsidRPr="00BE2B3F" w:rsidRDefault="009E2EC6" w:rsidP="00520B0F">
      <w:pPr>
        <w:pStyle w:val="a6"/>
        <w:tabs>
          <w:tab w:val="left" w:pos="473"/>
        </w:tabs>
        <w:spacing w:line="360" w:lineRule="auto"/>
        <w:ind w:left="0" w:firstLine="0"/>
        <w:jc w:val="both"/>
        <w:rPr>
          <w:sz w:val="28"/>
          <w:szCs w:val="28"/>
        </w:rPr>
      </w:pPr>
      <w:r w:rsidRPr="00D550A2">
        <w:rPr>
          <w:b/>
          <w:sz w:val="28"/>
          <w:szCs w:val="28"/>
        </w:rPr>
        <w:t>Мета курсу</w:t>
      </w:r>
      <w:r w:rsidR="00BE2B3F">
        <w:rPr>
          <w:b/>
          <w:sz w:val="28"/>
          <w:szCs w:val="28"/>
        </w:rPr>
        <w:t>:</w:t>
      </w:r>
      <w:r w:rsidR="005627F2">
        <w:rPr>
          <w:sz w:val="28"/>
          <w:szCs w:val="28"/>
        </w:rPr>
        <w:t xml:space="preserve"> </w:t>
      </w:r>
      <w:r w:rsidR="00785697" w:rsidRPr="00BE2B3F">
        <w:rPr>
          <w:sz w:val="28"/>
          <w:szCs w:val="28"/>
        </w:rPr>
        <w:t xml:space="preserve">навчити студентів розуміти дискурс як когнітивно-комунікативний феномен, що існує в інформаційному просторі суспільства; </w:t>
      </w:r>
      <w:r w:rsidR="00785697" w:rsidRPr="00BE2B3F">
        <w:rPr>
          <w:rFonts w:eastAsia="Calibri"/>
          <w:bCs/>
          <w:sz w:val="28"/>
          <w:szCs w:val="28"/>
        </w:rPr>
        <w:t xml:space="preserve">ознайомити з </w:t>
      </w:r>
      <w:r w:rsidR="008444C8">
        <w:rPr>
          <w:rFonts w:eastAsia="Calibri"/>
          <w:bCs/>
          <w:sz w:val="28"/>
          <w:szCs w:val="28"/>
        </w:rPr>
        <w:t xml:space="preserve">основними </w:t>
      </w:r>
      <w:r w:rsidR="00BE2B3F">
        <w:rPr>
          <w:rFonts w:eastAsia="Calibri"/>
          <w:bCs/>
          <w:sz w:val="28"/>
          <w:szCs w:val="28"/>
        </w:rPr>
        <w:t>напрямами</w:t>
      </w:r>
      <w:r w:rsidR="008444C8">
        <w:rPr>
          <w:rFonts w:eastAsia="Calibri"/>
          <w:bCs/>
          <w:sz w:val="28"/>
          <w:szCs w:val="28"/>
        </w:rPr>
        <w:t xml:space="preserve"> дослідження</w:t>
      </w:r>
      <w:r w:rsidR="00785697" w:rsidRPr="00BE2B3F">
        <w:rPr>
          <w:rFonts w:eastAsia="Calibri"/>
          <w:bCs/>
          <w:sz w:val="28"/>
          <w:szCs w:val="28"/>
        </w:rPr>
        <w:t xml:space="preserve"> дискурсу</w:t>
      </w:r>
      <w:r w:rsidR="00BE2B3F">
        <w:rPr>
          <w:rFonts w:eastAsia="Calibri"/>
          <w:bCs/>
          <w:sz w:val="28"/>
          <w:szCs w:val="28"/>
        </w:rPr>
        <w:t>,</w:t>
      </w:r>
      <w:r w:rsidR="00785697" w:rsidRPr="00BE2B3F">
        <w:rPr>
          <w:rFonts w:eastAsia="Calibri"/>
          <w:bCs/>
          <w:sz w:val="28"/>
          <w:szCs w:val="28"/>
        </w:rPr>
        <w:t xml:space="preserve"> принцип</w:t>
      </w:r>
      <w:r w:rsidR="0050200D">
        <w:rPr>
          <w:rFonts w:eastAsia="Calibri"/>
          <w:bCs/>
          <w:sz w:val="28"/>
          <w:szCs w:val="28"/>
        </w:rPr>
        <w:t>ам</w:t>
      </w:r>
      <w:r w:rsidR="00F16B07">
        <w:rPr>
          <w:rFonts w:eastAsia="Calibri"/>
          <w:bCs/>
          <w:sz w:val="28"/>
          <w:szCs w:val="28"/>
        </w:rPr>
        <w:t>и та методами дискурс-аналізу;</w:t>
      </w:r>
      <w:r w:rsidR="0050200D">
        <w:rPr>
          <w:rFonts w:eastAsia="Calibri"/>
          <w:bCs/>
          <w:sz w:val="28"/>
          <w:szCs w:val="28"/>
        </w:rPr>
        <w:t xml:space="preserve"> а також </w:t>
      </w:r>
      <w:r w:rsidR="00F16B07">
        <w:rPr>
          <w:rFonts w:eastAsia="Calibri"/>
          <w:bCs/>
          <w:sz w:val="28"/>
          <w:szCs w:val="28"/>
        </w:rPr>
        <w:t>поглиби знання і уміння</w:t>
      </w:r>
      <w:r w:rsidR="0050200D">
        <w:rPr>
          <w:sz w:val="28"/>
          <w:szCs w:val="28"/>
        </w:rPr>
        <w:t xml:space="preserve"> здійснювати </w:t>
      </w:r>
      <w:r w:rsidR="00BF451F">
        <w:rPr>
          <w:sz w:val="28"/>
          <w:szCs w:val="28"/>
        </w:rPr>
        <w:t xml:space="preserve">критичний </w:t>
      </w:r>
      <w:r w:rsidR="0050200D">
        <w:rPr>
          <w:sz w:val="28"/>
          <w:szCs w:val="28"/>
        </w:rPr>
        <w:t>лінгві</w:t>
      </w:r>
      <w:r w:rsidR="00BF451F">
        <w:rPr>
          <w:sz w:val="28"/>
          <w:szCs w:val="28"/>
        </w:rPr>
        <w:t xml:space="preserve">стичний аналіз </w:t>
      </w:r>
      <w:r w:rsidR="0050200D">
        <w:rPr>
          <w:sz w:val="28"/>
          <w:szCs w:val="28"/>
        </w:rPr>
        <w:t>аутентичних текстів та їх інтерпретацію</w:t>
      </w:r>
    </w:p>
    <w:p w:rsidR="001D12CF" w:rsidRDefault="001D12CF" w:rsidP="007575D3">
      <w:pPr>
        <w:pStyle w:val="a6"/>
        <w:tabs>
          <w:tab w:val="left" w:pos="473"/>
        </w:tabs>
        <w:spacing w:line="315" w:lineRule="exact"/>
        <w:ind w:left="0" w:firstLine="0"/>
        <w:jc w:val="both"/>
        <w:rPr>
          <w:sz w:val="28"/>
        </w:rPr>
      </w:pPr>
    </w:p>
    <w:p w:rsidR="009E2EC6" w:rsidRDefault="009E2EC6" w:rsidP="007575D3">
      <w:pPr>
        <w:pStyle w:val="a6"/>
        <w:tabs>
          <w:tab w:val="left" w:pos="473"/>
          <w:tab w:val="left" w:pos="3645"/>
        </w:tabs>
        <w:ind w:left="0" w:firstLine="0"/>
        <w:jc w:val="both"/>
        <w:rPr>
          <w:sz w:val="28"/>
          <w:szCs w:val="28"/>
        </w:rPr>
      </w:pPr>
      <w:r w:rsidRPr="00C67730">
        <w:rPr>
          <w:b/>
          <w:sz w:val="28"/>
          <w:szCs w:val="28"/>
        </w:rPr>
        <w:t>Завдання</w:t>
      </w:r>
      <w:r w:rsidRPr="00C67730">
        <w:rPr>
          <w:b/>
          <w:spacing w:val="-1"/>
          <w:sz w:val="28"/>
          <w:szCs w:val="28"/>
        </w:rPr>
        <w:t xml:space="preserve"> </w:t>
      </w:r>
      <w:r w:rsidRPr="00C67730">
        <w:rPr>
          <w:b/>
          <w:sz w:val="28"/>
          <w:szCs w:val="28"/>
        </w:rPr>
        <w:t>курсу</w:t>
      </w:r>
      <w:r w:rsidRPr="00C67730">
        <w:rPr>
          <w:sz w:val="28"/>
          <w:szCs w:val="28"/>
        </w:rPr>
        <w:t xml:space="preserve">: </w:t>
      </w:r>
    </w:p>
    <w:p w:rsidR="007F7FAA" w:rsidRPr="007F7FAA" w:rsidRDefault="007F7FAA" w:rsidP="007F7FAA">
      <w:pPr>
        <w:pStyle w:val="a7"/>
        <w:numPr>
          <w:ilvl w:val="0"/>
          <w:numId w:val="11"/>
        </w:numPr>
        <w:spacing w:line="360" w:lineRule="auto"/>
        <w:jc w:val="both"/>
      </w:pPr>
      <w:r w:rsidRPr="00D511DB">
        <w:rPr>
          <w:b w:val="0"/>
          <w:bCs w:val="0"/>
        </w:rPr>
        <w:t xml:space="preserve">сформувати уявлення </w:t>
      </w:r>
      <w:r w:rsidR="00373F59">
        <w:rPr>
          <w:b w:val="0"/>
          <w:bCs w:val="0"/>
        </w:rPr>
        <w:t xml:space="preserve">студентів </w:t>
      </w:r>
      <w:r w:rsidRPr="00D511DB">
        <w:rPr>
          <w:b w:val="0"/>
          <w:bCs w:val="0"/>
        </w:rPr>
        <w:t>про</w:t>
      </w:r>
      <w:r w:rsidRPr="00D511DB">
        <w:rPr>
          <w:b w:val="0"/>
        </w:rPr>
        <w:t xml:space="preserve"> різновиди дискурсів </w:t>
      </w:r>
      <w:r w:rsidR="00A83DCF">
        <w:rPr>
          <w:b w:val="0"/>
        </w:rPr>
        <w:t xml:space="preserve"> </w:t>
      </w:r>
      <w:r w:rsidR="009210D8">
        <w:rPr>
          <w:b w:val="0"/>
        </w:rPr>
        <w:t>та їх жанрово-стильові характеристики</w:t>
      </w:r>
      <w:r w:rsidR="00A83DCF">
        <w:rPr>
          <w:b w:val="0"/>
        </w:rPr>
        <w:t>;</w:t>
      </w:r>
    </w:p>
    <w:p w:rsidR="007F7FAA" w:rsidRPr="00B617A5" w:rsidRDefault="007F7FAA" w:rsidP="007F7FAA">
      <w:pPr>
        <w:pStyle w:val="a7"/>
        <w:numPr>
          <w:ilvl w:val="0"/>
          <w:numId w:val="11"/>
        </w:numPr>
        <w:spacing w:line="360" w:lineRule="auto"/>
        <w:jc w:val="both"/>
        <w:rPr>
          <w:b w:val="0"/>
          <w:bCs w:val="0"/>
        </w:rPr>
      </w:pPr>
      <w:r w:rsidRPr="00B617A5">
        <w:rPr>
          <w:b w:val="0"/>
          <w:bCs w:val="0"/>
        </w:rPr>
        <w:t xml:space="preserve">ознайомити із </w:t>
      </w:r>
      <w:r w:rsidR="0001746D" w:rsidRPr="00B617A5">
        <w:rPr>
          <w:b w:val="0"/>
        </w:rPr>
        <w:t>особливостями текстуальної організації дискурсу</w:t>
      </w:r>
      <w:r w:rsidR="00B617A5" w:rsidRPr="00B617A5">
        <w:rPr>
          <w:b w:val="0"/>
        </w:rPr>
        <w:t xml:space="preserve"> та </w:t>
      </w:r>
      <w:r w:rsidR="009A4B36" w:rsidRPr="00B617A5">
        <w:rPr>
          <w:b w:val="0"/>
        </w:rPr>
        <w:t>різними школами дискур</w:t>
      </w:r>
      <w:r w:rsidR="00B617A5">
        <w:rPr>
          <w:b w:val="0"/>
        </w:rPr>
        <w:t>с</w:t>
      </w:r>
      <w:r w:rsidR="009A4B36" w:rsidRPr="00B617A5">
        <w:rPr>
          <w:b w:val="0"/>
        </w:rPr>
        <w:t>-аналізу</w:t>
      </w:r>
      <w:r w:rsidR="00B617A5">
        <w:rPr>
          <w:b w:val="0"/>
        </w:rPr>
        <w:t>;</w:t>
      </w:r>
      <w:r w:rsidRPr="00B617A5">
        <w:rPr>
          <w:b w:val="0"/>
        </w:rPr>
        <w:t xml:space="preserve"> </w:t>
      </w:r>
    </w:p>
    <w:p w:rsidR="00C653B0" w:rsidRPr="004D5F3A" w:rsidRDefault="00C653B0" w:rsidP="007F7FAA">
      <w:pPr>
        <w:pStyle w:val="a7"/>
        <w:numPr>
          <w:ilvl w:val="0"/>
          <w:numId w:val="11"/>
        </w:numPr>
        <w:spacing w:line="360" w:lineRule="auto"/>
        <w:jc w:val="both"/>
        <w:rPr>
          <w:b w:val="0"/>
          <w:szCs w:val="28"/>
        </w:rPr>
      </w:pPr>
      <w:r w:rsidRPr="00B617A5">
        <w:rPr>
          <w:b w:val="0"/>
          <w:bCs w:val="0"/>
        </w:rPr>
        <w:t xml:space="preserve">сформувати навички </w:t>
      </w:r>
      <w:r w:rsidRPr="00B617A5">
        <w:rPr>
          <w:b w:val="0"/>
        </w:rPr>
        <w:t>дискурс-аналі</w:t>
      </w:r>
      <w:r w:rsidRPr="00B617A5">
        <w:rPr>
          <w:b w:val="0"/>
          <w:bCs w:val="0"/>
        </w:rPr>
        <w:t>з</w:t>
      </w:r>
      <w:r w:rsidR="009210D8">
        <w:rPr>
          <w:b w:val="0"/>
          <w:bCs w:val="0"/>
        </w:rPr>
        <w:t>у,</w:t>
      </w:r>
      <w:r w:rsidRPr="00B617A5">
        <w:rPr>
          <w:b w:val="0"/>
          <w:bCs w:val="0"/>
        </w:rPr>
        <w:t xml:space="preserve"> уміння </w:t>
      </w:r>
      <w:r w:rsidRPr="00B617A5">
        <w:rPr>
          <w:b w:val="0"/>
        </w:rPr>
        <w:t>ви</w:t>
      </w:r>
      <w:r w:rsidR="004D5F3A" w:rsidRPr="00B617A5">
        <w:rPr>
          <w:b w:val="0"/>
        </w:rPr>
        <w:t>являти комунікативні, когнітивні</w:t>
      </w:r>
      <w:r w:rsidRPr="00B617A5">
        <w:rPr>
          <w:b w:val="0"/>
        </w:rPr>
        <w:t xml:space="preserve"> </w:t>
      </w:r>
      <w:r w:rsidR="004D5F3A" w:rsidRPr="00B617A5">
        <w:rPr>
          <w:b w:val="0"/>
        </w:rPr>
        <w:t xml:space="preserve">та семіотичні </w:t>
      </w:r>
      <w:r w:rsidR="009210D8">
        <w:rPr>
          <w:b w:val="0"/>
        </w:rPr>
        <w:t xml:space="preserve">особливості </w:t>
      </w:r>
      <w:r w:rsidRPr="00B617A5">
        <w:rPr>
          <w:b w:val="0"/>
        </w:rPr>
        <w:t>дискурсу</w:t>
      </w:r>
      <w:r w:rsidR="00B617A5">
        <w:rPr>
          <w:b w:val="0"/>
        </w:rPr>
        <w:t>;</w:t>
      </w:r>
      <w:r w:rsidRPr="00B617A5">
        <w:rPr>
          <w:b w:val="0"/>
          <w:szCs w:val="28"/>
        </w:rPr>
        <w:t xml:space="preserve"> </w:t>
      </w:r>
    </w:p>
    <w:p w:rsidR="00C653B0" w:rsidRPr="00A8640C" w:rsidRDefault="003B1A67" w:rsidP="00A8640C">
      <w:pPr>
        <w:pStyle w:val="a7"/>
        <w:numPr>
          <w:ilvl w:val="0"/>
          <w:numId w:val="11"/>
        </w:numPr>
        <w:spacing w:line="360" w:lineRule="auto"/>
        <w:jc w:val="both"/>
        <w:rPr>
          <w:b w:val="0"/>
          <w:szCs w:val="28"/>
        </w:rPr>
      </w:pPr>
      <w:r>
        <w:rPr>
          <w:b w:val="0"/>
          <w:szCs w:val="28"/>
        </w:rPr>
        <w:t xml:space="preserve">удосконалити навички </w:t>
      </w:r>
      <w:r w:rsidR="004F6B95">
        <w:rPr>
          <w:b w:val="0"/>
          <w:szCs w:val="28"/>
        </w:rPr>
        <w:t>лінгвістичного аналізу</w:t>
      </w:r>
      <w:r w:rsidRPr="009A4B36">
        <w:rPr>
          <w:b w:val="0"/>
          <w:szCs w:val="28"/>
        </w:rPr>
        <w:t xml:space="preserve"> аутентичних текстів.</w:t>
      </w:r>
    </w:p>
    <w:p w:rsidR="007F7FAA" w:rsidRPr="00C67730" w:rsidRDefault="007F7FAA" w:rsidP="007575D3">
      <w:pPr>
        <w:pStyle w:val="a6"/>
        <w:tabs>
          <w:tab w:val="left" w:pos="473"/>
          <w:tab w:val="left" w:pos="3645"/>
        </w:tabs>
        <w:ind w:left="0" w:firstLine="0"/>
        <w:jc w:val="both"/>
        <w:rPr>
          <w:sz w:val="28"/>
          <w:szCs w:val="28"/>
        </w:rPr>
      </w:pPr>
    </w:p>
    <w:p w:rsidR="00105D04" w:rsidRDefault="009E0C68" w:rsidP="00302890">
      <w:pPr>
        <w:pStyle w:val="a3"/>
        <w:spacing w:before="9" w:line="360" w:lineRule="auto"/>
        <w:jc w:val="both"/>
      </w:pPr>
      <w:r w:rsidRPr="008E523C">
        <w:t>3. Програмні компетентності та результати навчання</w:t>
      </w:r>
    </w:p>
    <w:p w:rsidR="00154F4D" w:rsidRDefault="00154F4D" w:rsidP="00302890">
      <w:pPr>
        <w:pStyle w:val="a3"/>
        <w:spacing w:before="9" w:line="360" w:lineRule="auto"/>
        <w:jc w:val="both"/>
        <w:rPr>
          <w:b/>
        </w:rPr>
      </w:pPr>
      <w:r w:rsidRPr="00154F4D">
        <w:rPr>
          <w:b/>
        </w:rPr>
        <w:t>Інтегральна компетентність:</w:t>
      </w:r>
    </w:p>
    <w:p w:rsidR="00062007" w:rsidRPr="00062007" w:rsidRDefault="00062007" w:rsidP="00302890">
      <w:pPr>
        <w:pStyle w:val="a3"/>
        <w:spacing w:before="9" w:line="360" w:lineRule="auto"/>
        <w:jc w:val="both"/>
        <w:rPr>
          <w:b/>
        </w:rPr>
      </w:pPr>
      <w:r w:rsidRPr="00062007">
        <w:t>Здатність розв’язувати складні задачі і проблеми в галузі лінгвістики, літературознавства, фольклористики, перекладу в процесі професійної діяльності або навчання, що передбачає проведення досліджень та/або здійснення інновацій та характеризується невизначеністю умов і вимог</w:t>
      </w:r>
    </w:p>
    <w:p w:rsidR="008E523C" w:rsidRDefault="00154F4D" w:rsidP="00177B09">
      <w:pPr>
        <w:pStyle w:val="a3"/>
        <w:spacing w:line="360" w:lineRule="auto"/>
        <w:jc w:val="both"/>
        <w:rPr>
          <w:rStyle w:val="rvts0"/>
          <w:b/>
        </w:rPr>
      </w:pPr>
      <w:r w:rsidRPr="00177B09">
        <w:rPr>
          <w:rStyle w:val="rvts0"/>
          <w:b/>
        </w:rPr>
        <w:t>Загальні компетентності:</w:t>
      </w:r>
    </w:p>
    <w:p w:rsidR="001B0822" w:rsidRDefault="001B0822" w:rsidP="001B0822">
      <w:pPr>
        <w:widowControl w:val="0"/>
        <w:autoSpaceDE w:val="0"/>
        <w:autoSpaceDN w:val="0"/>
        <w:spacing w:after="0" w:line="240" w:lineRule="auto"/>
        <w:ind w:right="-15"/>
        <w:jc w:val="both"/>
        <w:rPr>
          <w:rFonts w:ascii="Times New Roman" w:eastAsia="Calibri" w:hAnsi="Times New Roman" w:cs="Times New Roman"/>
          <w:sz w:val="24"/>
          <w:szCs w:val="24"/>
          <w:lang w:eastAsia="en-US"/>
        </w:rPr>
      </w:pPr>
      <w:r w:rsidRPr="001B0822">
        <w:rPr>
          <w:rFonts w:ascii="Times New Roman" w:eastAsia="Calibri" w:hAnsi="Times New Roman" w:cs="Times New Roman"/>
          <w:b/>
          <w:sz w:val="24"/>
          <w:szCs w:val="24"/>
          <w:lang w:eastAsia="en-US"/>
        </w:rPr>
        <w:t xml:space="preserve">ЗК-3. </w:t>
      </w:r>
      <w:r w:rsidRPr="001B0822">
        <w:rPr>
          <w:rFonts w:ascii="Times New Roman" w:eastAsia="Calibri" w:hAnsi="Times New Roman" w:cs="Times New Roman"/>
          <w:sz w:val="24"/>
          <w:szCs w:val="24"/>
          <w:lang w:eastAsia="en-US"/>
        </w:rPr>
        <w:t>Здатність до пошуку, опрацювання та аналізу інформації з різних джерел.</w:t>
      </w:r>
    </w:p>
    <w:p w:rsidR="001B0822" w:rsidRPr="001B0822" w:rsidRDefault="001B0822" w:rsidP="001B0822">
      <w:pPr>
        <w:widowControl w:val="0"/>
        <w:autoSpaceDE w:val="0"/>
        <w:autoSpaceDN w:val="0"/>
        <w:spacing w:after="0" w:line="240" w:lineRule="auto"/>
        <w:ind w:right="-15"/>
        <w:jc w:val="both"/>
        <w:rPr>
          <w:rFonts w:ascii="Times New Roman" w:eastAsia="Calibri" w:hAnsi="Times New Roman" w:cs="Times New Roman"/>
          <w:b/>
          <w:sz w:val="24"/>
          <w:szCs w:val="24"/>
          <w:lang w:eastAsia="en-US"/>
        </w:rPr>
      </w:pPr>
      <w:r w:rsidRPr="001B0822">
        <w:rPr>
          <w:rFonts w:ascii="Times New Roman" w:eastAsia="Calibri" w:hAnsi="Times New Roman" w:cs="Times New Roman"/>
          <w:b/>
          <w:sz w:val="24"/>
          <w:szCs w:val="24"/>
          <w:lang w:eastAsia="en-US"/>
        </w:rPr>
        <w:t xml:space="preserve">ЗК-7. </w:t>
      </w:r>
      <w:r w:rsidRPr="001B0822">
        <w:rPr>
          <w:rFonts w:ascii="Times New Roman" w:eastAsia="Calibri" w:hAnsi="Times New Roman" w:cs="Times New Roman"/>
          <w:sz w:val="24"/>
          <w:szCs w:val="24"/>
          <w:lang w:eastAsia="en-US"/>
        </w:rPr>
        <w:t>Здатність до абстрактного мислення, аналізу та синтезу.</w:t>
      </w:r>
    </w:p>
    <w:p w:rsidR="00EC1812" w:rsidRDefault="00EC1812" w:rsidP="00EC1812">
      <w:pPr>
        <w:pStyle w:val="TableParagraph"/>
        <w:ind w:right="-15"/>
        <w:jc w:val="both"/>
        <w:rPr>
          <w:sz w:val="28"/>
          <w:szCs w:val="28"/>
        </w:rPr>
      </w:pPr>
      <w:r w:rsidRPr="00EC1812">
        <w:rPr>
          <w:b/>
          <w:sz w:val="28"/>
          <w:szCs w:val="28"/>
        </w:rPr>
        <w:t xml:space="preserve">ЗК-11. </w:t>
      </w:r>
      <w:r w:rsidRPr="00EC1812">
        <w:rPr>
          <w:sz w:val="28"/>
          <w:szCs w:val="28"/>
        </w:rPr>
        <w:t>Здатність проведення досліджень на належному рівні.</w:t>
      </w:r>
    </w:p>
    <w:p w:rsidR="00EC1812" w:rsidRPr="00EC1812" w:rsidRDefault="00EC1812" w:rsidP="00EC1812">
      <w:pPr>
        <w:pStyle w:val="TableParagraph"/>
        <w:ind w:right="-15"/>
        <w:jc w:val="both"/>
        <w:rPr>
          <w:rStyle w:val="rvts0"/>
          <w:b/>
          <w:sz w:val="28"/>
          <w:szCs w:val="28"/>
        </w:rPr>
      </w:pPr>
    </w:p>
    <w:p w:rsidR="009343D3" w:rsidRPr="00177B09" w:rsidRDefault="00154F4D" w:rsidP="00177B09">
      <w:pPr>
        <w:pStyle w:val="a3"/>
        <w:spacing w:line="360" w:lineRule="auto"/>
        <w:jc w:val="both"/>
        <w:rPr>
          <w:b/>
        </w:rPr>
      </w:pPr>
      <w:r w:rsidRPr="00177B09">
        <w:rPr>
          <w:b/>
        </w:rPr>
        <w:t>Фахові компетентності:</w:t>
      </w:r>
    </w:p>
    <w:p w:rsidR="0019257E" w:rsidRPr="003B136E" w:rsidRDefault="0019257E" w:rsidP="003B136E">
      <w:pPr>
        <w:pStyle w:val="TableParagraph"/>
        <w:spacing w:line="360" w:lineRule="auto"/>
        <w:ind w:right="-17"/>
        <w:jc w:val="both"/>
        <w:rPr>
          <w:sz w:val="28"/>
          <w:szCs w:val="28"/>
        </w:rPr>
      </w:pPr>
      <w:r w:rsidRPr="003B136E">
        <w:rPr>
          <w:b/>
          <w:sz w:val="28"/>
          <w:szCs w:val="28"/>
        </w:rPr>
        <w:t>ФК-2.</w:t>
      </w:r>
      <w:r w:rsidRPr="003B136E">
        <w:rPr>
          <w:sz w:val="28"/>
          <w:szCs w:val="28"/>
        </w:rPr>
        <w:t xml:space="preserve"> Здатність осмислювати літературу як </w:t>
      </w:r>
      <w:proofErr w:type="spellStart"/>
      <w:r w:rsidRPr="003B136E">
        <w:rPr>
          <w:sz w:val="28"/>
          <w:szCs w:val="28"/>
        </w:rPr>
        <w:t>полісистему</w:t>
      </w:r>
      <w:proofErr w:type="spellEnd"/>
      <w:r w:rsidRPr="003B136E">
        <w:rPr>
          <w:sz w:val="28"/>
          <w:szCs w:val="28"/>
        </w:rPr>
        <w:t>, розуміти еволюційний шлях розвитку вітчизняного і світового літературознавства.</w:t>
      </w:r>
    </w:p>
    <w:p w:rsidR="003B136E" w:rsidRPr="003B136E" w:rsidRDefault="003B136E" w:rsidP="003B136E">
      <w:pPr>
        <w:pStyle w:val="TableParagraph"/>
        <w:spacing w:line="360" w:lineRule="auto"/>
        <w:ind w:right="-17"/>
        <w:jc w:val="both"/>
        <w:rPr>
          <w:sz w:val="28"/>
          <w:szCs w:val="28"/>
        </w:rPr>
      </w:pPr>
      <w:r w:rsidRPr="003B136E">
        <w:rPr>
          <w:b/>
          <w:sz w:val="28"/>
          <w:szCs w:val="28"/>
        </w:rPr>
        <w:t>ФК-7.</w:t>
      </w:r>
      <w:r w:rsidRPr="003B136E">
        <w:rPr>
          <w:sz w:val="28"/>
          <w:szCs w:val="28"/>
        </w:rPr>
        <w:t xml:space="preserve"> Здатність вільно користуватися спеціальною термінологією в обраній галузі філологічних досліджень.</w:t>
      </w:r>
    </w:p>
    <w:p w:rsidR="006F1874" w:rsidRPr="006F1874" w:rsidRDefault="006F1874" w:rsidP="006F1874">
      <w:pPr>
        <w:widowControl w:val="0"/>
        <w:autoSpaceDE w:val="0"/>
        <w:autoSpaceDN w:val="0"/>
        <w:spacing w:after="0" w:line="240" w:lineRule="auto"/>
        <w:ind w:right="-15"/>
        <w:jc w:val="both"/>
        <w:rPr>
          <w:rFonts w:ascii="Times New Roman" w:eastAsia="Calibri" w:hAnsi="Times New Roman" w:cs="Times New Roman"/>
          <w:sz w:val="24"/>
          <w:szCs w:val="24"/>
          <w:lang w:eastAsia="en-US"/>
        </w:rPr>
      </w:pPr>
      <w:r w:rsidRPr="006F1874">
        <w:rPr>
          <w:rFonts w:ascii="Times New Roman" w:eastAsia="Calibri" w:hAnsi="Times New Roman" w:cs="Times New Roman"/>
          <w:b/>
          <w:sz w:val="24"/>
          <w:szCs w:val="24"/>
          <w:lang w:eastAsia="en-US"/>
        </w:rPr>
        <w:t>ФК-8.</w:t>
      </w:r>
      <w:r w:rsidRPr="006F1874">
        <w:rPr>
          <w:rFonts w:ascii="Times New Roman" w:eastAsia="Calibri" w:hAnsi="Times New Roman" w:cs="Times New Roman"/>
          <w:sz w:val="24"/>
          <w:szCs w:val="24"/>
          <w:lang w:eastAsia="en-US"/>
        </w:rPr>
        <w:t xml:space="preserve"> Усвідомлення ролі експресивних, емоційних, логічних засобів мови для досягнення запланованого прагматичного результату.</w:t>
      </w:r>
    </w:p>
    <w:p w:rsidR="00642D43" w:rsidRDefault="00642D43" w:rsidP="00613307">
      <w:pPr>
        <w:pStyle w:val="TableParagraph"/>
        <w:spacing w:line="360" w:lineRule="auto"/>
        <w:ind w:right="-17"/>
        <w:jc w:val="both"/>
        <w:rPr>
          <w:sz w:val="28"/>
          <w:szCs w:val="28"/>
        </w:rPr>
      </w:pPr>
    </w:p>
    <w:p w:rsidR="007B21FD" w:rsidRPr="00613307" w:rsidRDefault="007B21FD" w:rsidP="00613307">
      <w:pPr>
        <w:pStyle w:val="TableParagraph"/>
        <w:spacing w:line="360" w:lineRule="auto"/>
        <w:ind w:right="-17"/>
        <w:jc w:val="both"/>
        <w:rPr>
          <w:sz w:val="28"/>
          <w:szCs w:val="28"/>
        </w:rPr>
      </w:pPr>
    </w:p>
    <w:p w:rsidR="0081329A" w:rsidRPr="006E15C9" w:rsidRDefault="00642D43" w:rsidP="007B21FD">
      <w:pPr>
        <w:pStyle w:val="a3"/>
        <w:spacing w:line="360" w:lineRule="auto"/>
        <w:jc w:val="both"/>
        <w:rPr>
          <w:b/>
        </w:rPr>
      </w:pPr>
      <w:r w:rsidRPr="006E15C9">
        <w:rPr>
          <w:b/>
        </w:rPr>
        <w:t>Програмні результати навчання:</w:t>
      </w:r>
    </w:p>
    <w:p w:rsidR="00897453" w:rsidRPr="007B21FD" w:rsidRDefault="00897453" w:rsidP="007B21FD">
      <w:pPr>
        <w:pStyle w:val="a9"/>
        <w:spacing w:line="360" w:lineRule="auto"/>
        <w:jc w:val="both"/>
        <w:rPr>
          <w:rFonts w:ascii="Times New Roman" w:hAnsi="Times New Roman"/>
          <w:sz w:val="28"/>
          <w:szCs w:val="28"/>
        </w:rPr>
      </w:pPr>
      <w:r w:rsidRPr="007B21FD">
        <w:rPr>
          <w:rFonts w:ascii="Times New Roman" w:hAnsi="Times New Roman"/>
          <w:b/>
          <w:sz w:val="28"/>
          <w:szCs w:val="28"/>
        </w:rPr>
        <w:t xml:space="preserve">ПРН-8. </w:t>
      </w:r>
      <w:r w:rsidRPr="007B21FD">
        <w:rPr>
          <w:rFonts w:ascii="Times New Roman" w:hAnsi="Times New Roman"/>
          <w:sz w:val="28"/>
          <w:szCs w:val="28"/>
        </w:rPr>
        <w:t>Оцінювати історичні надбання та новітні досягнення літературознавства;</w:t>
      </w:r>
      <w:r w:rsidRPr="007B21FD">
        <w:rPr>
          <w:sz w:val="28"/>
          <w:szCs w:val="28"/>
        </w:rPr>
        <w:t xml:space="preserve"> </w:t>
      </w:r>
      <w:r w:rsidRPr="007B21FD">
        <w:rPr>
          <w:rFonts w:ascii="Times New Roman" w:hAnsi="Times New Roman"/>
          <w:sz w:val="28"/>
          <w:szCs w:val="28"/>
          <w:lang w:eastAsia="en-US"/>
        </w:rPr>
        <w:t xml:space="preserve">розуміти особливості художньої літератури, у тому числі сучасної, осмислювати мистецтво слова як систему систем, мати уявлення про поетику літературного твору, художнього тексту, про множинність його інтерпретацій, варіативність підходів; аналізувати твори сучасної та класичної літератури, зокрема, країни першої мови,  з точки зору їхнього ідейно-естетичного </w:t>
      </w:r>
      <w:r w:rsidRPr="007B21FD">
        <w:rPr>
          <w:rFonts w:ascii="Times New Roman" w:hAnsi="Times New Roman"/>
          <w:spacing w:val="-3"/>
          <w:sz w:val="28"/>
          <w:szCs w:val="28"/>
          <w:lang w:eastAsia="en-US"/>
        </w:rPr>
        <w:t xml:space="preserve">змісту, </w:t>
      </w:r>
      <w:r w:rsidRPr="007B21FD">
        <w:rPr>
          <w:rFonts w:ascii="Times New Roman" w:hAnsi="Times New Roman"/>
          <w:sz w:val="28"/>
          <w:szCs w:val="28"/>
          <w:lang w:eastAsia="en-US"/>
        </w:rPr>
        <w:t xml:space="preserve">композиційних та індивідуально-стильових особливостей;; глибоко знати проблеми вивчення літературних напрямів, стилів, системи художніх образів і жанрів, сюжетно-композиційних особливостей творів, </w:t>
      </w:r>
      <w:r w:rsidRPr="007B21FD">
        <w:rPr>
          <w:rFonts w:ascii="Times New Roman" w:hAnsi="Times New Roman"/>
          <w:sz w:val="28"/>
          <w:szCs w:val="28"/>
        </w:rPr>
        <w:t>вирізняти загальносвітове, європейське і специфічно національне в розвиткові</w:t>
      </w:r>
      <w:r w:rsidRPr="007B21FD">
        <w:rPr>
          <w:rFonts w:ascii="Times New Roman" w:hAnsi="Times New Roman"/>
          <w:spacing w:val="-8"/>
          <w:sz w:val="28"/>
          <w:szCs w:val="28"/>
        </w:rPr>
        <w:t xml:space="preserve"> </w:t>
      </w:r>
      <w:r w:rsidRPr="007B21FD">
        <w:rPr>
          <w:rFonts w:ascii="Times New Roman" w:hAnsi="Times New Roman"/>
          <w:sz w:val="28"/>
          <w:szCs w:val="28"/>
        </w:rPr>
        <w:t>літератури.</w:t>
      </w:r>
    </w:p>
    <w:p w:rsidR="00897453" w:rsidRPr="007B21FD" w:rsidRDefault="00897453" w:rsidP="007B21FD">
      <w:pPr>
        <w:autoSpaceDE w:val="0"/>
        <w:autoSpaceDN w:val="0"/>
        <w:spacing w:line="360" w:lineRule="auto"/>
        <w:jc w:val="both"/>
        <w:rPr>
          <w:rFonts w:ascii="Times New Roman" w:hAnsi="Times New Roman"/>
          <w:spacing w:val="-3"/>
          <w:sz w:val="28"/>
          <w:szCs w:val="28"/>
          <w:lang w:eastAsia="en-US"/>
        </w:rPr>
      </w:pPr>
      <w:r w:rsidRPr="007B21FD">
        <w:rPr>
          <w:rFonts w:ascii="Times New Roman" w:hAnsi="Times New Roman"/>
          <w:b/>
          <w:spacing w:val="-3"/>
          <w:sz w:val="28"/>
          <w:szCs w:val="28"/>
          <w:lang w:eastAsia="en-US"/>
        </w:rPr>
        <w:t>ПРН-9.</w:t>
      </w:r>
      <w:r w:rsidRPr="007B21FD">
        <w:rPr>
          <w:rFonts w:ascii="Times New Roman" w:hAnsi="Times New Roman"/>
          <w:spacing w:val="-3"/>
          <w:sz w:val="28"/>
          <w:szCs w:val="28"/>
          <w:lang w:eastAsia="en-US"/>
        </w:rPr>
        <w:t xml:space="preserve"> Характеризувати теоретичні засади (концепції, категорії, принципи, основні поняття тощо) та прикладні аспекти світового і </w:t>
      </w:r>
      <w:r w:rsidR="00592720">
        <w:rPr>
          <w:rFonts w:ascii="Times New Roman" w:hAnsi="Times New Roman"/>
          <w:spacing w:val="-3"/>
          <w:sz w:val="28"/>
          <w:szCs w:val="28"/>
          <w:lang w:eastAsia="en-US"/>
        </w:rPr>
        <w:t>ро</w:t>
      </w:r>
      <w:r w:rsidRPr="007B21FD">
        <w:rPr>
          <w:rFonts w:ascii="Times New Roman" w:hAnsi="Times New Roman"/>
          <w:spacing w:val="-3"/>
          <w:sz w:val="28"/>
          <w:szCs w:val="28"/>
          <w:lang w:eastAsia="en-US"/>
        </w:rPr>
        <w:t xml:space="preserve">манського мовознавства та </w:t>
      </w:r>
      <w:r w:rsidRPr="007B21FD">
        <w:rPr>
          <w:rFonts w:ascii="Times New Roman" w:hAnsi="Times New Roman"/>
          <w:spacing w:val="-3"/>
          <w:sz w:val="28"/>
          <w:szCs w:val="28"/>
          <w:lang w:eastAsia="en-US"/>
        </w:rPr>
        <w:lastRenderedPageBreak/>
        <w:t xml:space="preserve">літературознавства; самостійно проводити дослідницьку роботу, пов’язану з </w:t>
      </w:r>
      <w:r w:rsidR="00592720">
        <w:rPr>
          <w:rFonts w:ascii="Times New Roman" w:hAnsi="Times New Roman"/>
          <w:spacing w:val="-3"/>
          <w:sz w:val="28"/>
          <w:szCs w:val="28"/>
          <w:lang w:eastAsia="en-US"/>
        </w:rPr>
        <w:t xml:space="preserve">французькою </w:t>
      </w:r>
      <w:r w:rsidRPr="007B21FD">
        <w:rPr>
          <w:rFonts w:ascii="Times New Roman" w:hAnsi="Times New Roman"/>
          <w:spacing w:val="-3"/>
          <w:sz w:val="28"/>
          <w:szCs w:val="28"/>
          <w:lang w:eastAsia="en-US"/>
        </w:rPr>
        <w:t>мовою та літературою; аналізувати, інтерпретувати і представляти результати  дослідних і практичних робіт за затвердженими формами</w:t>
      </w:r>
      <w:r w:rsidRPr="007B21FD">
        <w:rPr>
          <w:rFonts w:ascii="Times New Roman" w:hAnsi="Times New Roman"/>
          <w:color w:val="FF0000"/>
          <w:spacing w:val="-3"/>
          <w:sz w:val="28"/>
          <w:szCs w:val="28"/>
          <w:lang w:eastAsia="en-US"/>
        </w:rPr>
        <w:t>.</w:t>
      </w:r>
    </w:p>
    <w:p w:rsidR="007B21FD" w:rsidRPr="007B21FD" w:rsidRDefault="007B21FD" w:rsidP="007B21FD">
      <w:pPr>
        <w:autoSpaceDE w:val="0"/>
        <w:autoSpaceDN w:val="0"/>
        <w:spacing w:line="360" w:lineRule="auto"/>
        <w:jc w:val="both"/>
        <w:rPr>
          <w:rFonts w:ascii="Times New Roman" w:hAnsi="Times New Roman"/>
          <w:spacing w:val="-3"/>
          <w:sz w:val="28"/>
          <w:szCs w:val="28"/>
          <w:lang w:eastAsia="en-US"/>
        </w:rPr>
      </w:pPr>
      <w:r w:rsidRPr="007B21FD">
        <w:rPr>
          <w:rFonts w:ascii="Times New Roman" w:hAnsi="Times New Roman"/>
          <w:b/>
          <w:spacing w:val="-3"/>
          <w:sz w:val="28"/>
          <w:szCs w:val="28"/>
          <w:lang w:eastAsia="en-US"/>
        </w:rPr>
        <w:t xml:space="preserve">ПРН-11. </w:t>
      </w:r>
      <w:r w:rsidRPr="007B21FD">
        <w:rPr>
          <w:rFonts w:ascii="Times New Roman" w:hAnsi="Times New Roman"/>
          <w:spacing w:val="-3"/>
          <w:sz w:val="28"/>
          <w:szCs w:val="28"/>
          <w:lang w:eastAsia="en-US"/>
        </w:rPr>
        <w:t xml:space="preserve">Здійснювати науковий аналіз мовного, мовленнєвого й літературного матеріалу, інтерпретувати та структурувати його з урахуванням доцільних методологічних принципів, формулювати узагальнення на основі самостійно опрацьованих даних. </w:t>
      </w:r>
    </w:p>
    <w:p w:rsidR="007B21FD" w:rsidRDefault="007B21FD" w:rsidP="007B21FD">
      <w:pPr>
        <w:autoSpaceDE w:val="0"/>
        <w:autoSpaceDN w:val="0"/>
        <w:spacing w:line="360" w:lineRule="auto"/>
        <w:jc w:val="both"/>
        <w:rPr>
          <w:rFonts w:ascii="Times New Roman" w:hAnsi="Times New Roman"/>
          <w:spacing w:val="-3"/>
          <w:sz w:val="28"/>
          <w:szCs w:val="28"/>
          <w:lang w:eastAsia="en-US"/>
        </w:rPr>
      </w:pPr>
      <w:r w:rsidRPr="007B21FD">
        <w:rPr>
          <w:rFonts w:ascii="Times New Roman" w:hAnsi="Times New Roman"/>
          <w:b/>
          <w:spacing w:val="-3"/>
          <w:sz w:val="28"/>
          <w:szCs w:val="28"/>
          <w:lang w:eastAsia="en-US"/>
        </w:rPr>
        <w:t>ПРН-15.</w:t>
      </w:r>
      <w:r w:rsidRPr="007B21FD">
        <w:rPr>
          <w:rFonts w:ascii="Times New Roman" w:hAnsi="Times New Roman"/>
          <w:spacing w:val="-3"/>
          <w:sz w:val="28"/>
          <w:szCs w:val="28"/>
          <w:lang w:eastAsia="en-US"/>
        </w:rPr>
        <w:t xml:space="preserve"> Обирати оптимальні дослідницькі підходи й методи для аналізу конкретного лінгвістичного чи літературного матеріалу.</w:t>
      </w:r>
    </w:p>
    <w:p w:rsidR="00726581" w:rsidRDefault="00726581" w:rsidP="0081329A">
      <w:pPr>
        <w:pStyle w:val="a3"/>
        <w:spacing w:after="120"/>
        <w:jc w:val="both"/>
        <w:rPr>
          <w:b/>
        </w:rPr>
      </w:pPr>
      <w:bookmarkStart w:id="0" w:name="_GoBack"/>
      <w:bookmarkEnd w:id="0"/>
    </w:p>
    <w:p w:rsidR="00863F8E" w:rsidRPr="008E523C" w:rsidRDefault="009E0C68" w:rsidP="0081329A">
      <w:pPr>
        <w:pStyle w:val="a3"/>
        <w:spacing w:after="120"/>
        <w:jc w:val="both"/>
      </w:pPr>
      <w:r w:rsidRPr="008E523C">
        <w:t>4. Обсяг курсу на поточний навчальний рік</w:t>
      </w:r>
    </w:p>
    <w:p w:rsidR="00660813" w:rsidRDefault="00660813" w:rsidP="00105D04">
      <w:pPr>
        <w:pStyle w:val="a3"/>
        <w:spacing w:before="9"/>
        <w:jc w:val="both"/>
      </w:pPr>
    </w:p>
    <w:tbl>
      <w:tblPr>
        <w:tblStyle w:val="a5"/>
        <w:tblW w:w="0" w:type="auto"/>
        <w:tblLook w:val="04A0" w:firstRow="1" w:lastRow="0" w:firstColumn="1" w:lastColumn="0" w:noHBand="0" w:noVBand="1"/>
      </w:tblPr>
      <w:tblGrid>
        <w:gridCol w:w="3379"/>
        <w:gridCol w:w="3379"/>
        <w:gridCol w:w="3379"/>
      </w:tblGrid>
      <w:tr w:rsidR="002A6A71" w:rsidTr="002A6A71">
        <w:tc>
          <w:tcPr>
            <w:tcW w:w="3379" w:type="dxa"/>
          </w:tcPr>
          <w:p w:rsidR="002A6A71" w:rsidRDefault="00660813" w:rsidP="00105D04">
            <w:pPr>
              <w:pStyle w:val="a3"/>
              <w:spacing w:before="9"/>
              <w:jc w:val="both"/>
            </w:pPr>
            <w:r>
              <w:t>Кількість кредитів/годин</w:t>
            </w:r>
          </w:p>
        </w:tc>
        <w:tc>
          <w:tcPr>
            <w:tcW w:w="3379" w:type="dxa"/>
          </w:tcPr>
          <w:p w:rsidR="002A6A71" w:rsidRDefault="00660813" w:rsidP="00105D04">
            <w:pPr>
              <w:pStyle w:val="a3"/>
              <w:spacing w:before="9"/>
              <w:jc w:val="both"/>
            </w:pPr>
            <w:r>
              <w:t>Лекції (год.)</w:t>
            </w:r>
          </w:p>
        </w:tc>
        <w:tc>
          <w:tcPr>
            <w:tcW w:w="3379" w:type="dxa"/>
          </w:tcPr>
          <w:p w:rsidR="002A6A71" w:rsidRDefault="00660813" w:rsidP="00105D04">
            <w:pPr>
              <w:pStyle w:val="a3"/>
              <w:spacing w:before="9"/>
              <w:jc w:val="both"/>
            </w:pPr>
            <w:r>
              <w:t>Практичні заняття (год.)</w:t>
            </w:r>
          </w:p>
        </w:tc>
      </w:tr>
      <w:tr w:rsidR="002A6A71" w:rsidTr="002A6A71">
        <w:tc>
          <w:tcPr>
            <w:tcW w:w="3379" w:type="dxa"/>
          </w:tcPr>
          <w:p w:rsidR="002A6A71" w:rsidRPr="00E81293" w:rsidRDefault="00F036ED" w:rsidP="00105D04">
            <w:pPr>
              <w:pStyle w:val="a3"/>
              <w:spacing w:before="9"/>
              <w:jc w:val="both"/>
            </w:pPr>
            <w:r w:rsidRPr="00E81293">
              <w:t>3 кредитів/90</w:t>
            </w:r>
            <w:r w:rsidR="000E035C" w:rsidRPr="00E81293">
              <w:t xml:space="preserve"> годин</w:t>
            </w:r>
          </w:p>
        </w:tc>
        <w:tc>
          <w:tcPr>
            <w:tcW w:w="3379" w:type="dxa"/>
          </w:tcPr>
          <w:p w:rsidR="002A6A71" w:rsidRPr="00E81293" w:rsidRDefault="007E0869" w:rsidP="00105D04">
            <w:pPr>
              <w:pStyle w:val="a3"/>
              <w:spacing w:before="9"/>
              <w:jc w:val="both"/>
            </w:pPr>
            <w:r w:rsidRPr="00E81293">
              <w:t>16</w:t>
            </w:r>
            <w:r w:rsidR="000E035C" w:rsidRPr="00E81293">
              <w:t xml:space="preserve"> години</w:t>
            </w:r>
          </w:p>
        </w:tc>
        <w:tc>
          <w:tcPr>
            <w:tcW w:w="3379" w:type="dxa"/>
          </w:tcPr>
          <w:p w:rsidR="002A6A71" w:rsidRPr="00E81293" w:rsidRDefault="007E0869" w:rsidP="00105D04">
            <w:pPr>
              <w:pStyle w:val="a3"/>
              <w:spacing w:before="9"/>
              <w:jc w:val="both"/>
            </w:pPr>
            <w:r w:rsidRPr="00E81293">
              <w:t>14</w:t>
            </w:r>
            <w:r w:rsidR="000E035C" w:rsidRPr="00E81293">
              <w:t xml:space="preserve"> години</w:t>
            </w:r>
          </w:p>
        </w:tc>
      </w:tr>
    </w:tbl>
    <w:p w:rsidR="002A6A71" w:rsidRDefault="002A6A71" w:rsidP="00105D04">
      <w:pPr>
        <w:pStyle w:val="a3"/>
        <w:spacing w:before="9"/>
        <w:jc w:val="both"/>
      </w:pPr>
    </w:p>
    <w:p w:rsidR="006F0DBE" w:rsidRDefault="006F0DBE" w:rsidP="00105D04">
      <w:pPr>
        <w:pStyle w:val="a3"/>
        <w:spacing w:before="9"/>
        <w:jc w:val="both"/>
      </w:pPr>
    </w:p>
    <w:p w:rsidR="006F0DBE" w:rsidRDefault="006F0DBE" w:rsidP="00105D04">
      <w:pPr>
        <w:pStyle w:val="a3"/>
        <w:spacing w:before="9"/>
        <w:jc w:val="both"/>
      </w:pPr>
    </w:p>
    <w:p w:rsidR="00660813" w:rsidRDefault="00660813" w:rsidP="00660813">
      <w:pPr>
        <w:pStyle w:val="a6"/>
        <w:numPr>
          <w:ilvl w:val="0"/>
          <w:numId w:val="3"/>
        </w:numPr>
        <w:tabs>
          <w:tab w:val="left" w:pos="473"/>
        </w:tabs>
        <w:spacing w:after="9"/>
        <w:rPr>
          <w:sz w:val="28"/>
        </w:rPr>
      </w:pPr>
      <w:r w:rsidRPr="00660813">
        <w:rPr>
          <w:sz w:val="28"/>
        </w:rPr>
        <w:t>Ознаки курсу</w:t>
      </w:r>
    </w:p>
    <w:p w:rsidR="00660813" w:rsidRPr="00B6613C" w:rsidRDefault="00660813" w:rsidP="00B6613C">
      <w:pPr>
        <w:tabs>
          <w:tab w:val="left" w:pos="473"/>
        </w:tabs>
        <w:spacing w:after="9"/>
        <w:ind w:left="-102"/>
        <w:rPr>
          <w:sz w:val="28"/>
        </w:rPr>
      </w:pPr>
    </w:p>
    <w:tbl>
      <w:tblPr>
        <w:tblStyle w:val="a5"/>
        <w:tblW w:w="0" w:type="auto"/>
        <w:tblInd w:w="-34" w:type="dxa"/>
        <w:tblLook w:val="04A0" w:firstRow="1" w:lastRow="0" w:firstColumn="1" w:lastColumn="0" w:noHBand="0" w:noVBand="1"/>
      </w:tblPr>
      <w:tblGrid>
        <w:gridCol w:w="2090"/>
        <w:gridCol w:w="1597"/>
        <w:gridCol w:w="1959"/>
        <w:gridCol w:w="1700"/>
        <w:gridCol w:w="2825"/>
      </w:tblGrid>
      <w:tr w:rsidR="00254182" w:rsidTr="00B6613C">
        <w:tc>
          <w:tcPr>
            <w:tcW w:w="2090" w:type="dxa"/>
          </w:tcPr>
          <w:p w:rsidR="00660813" w:rsidRDefault="00660813" w:rsidP="00660813">
            <w:pPr>
              <w:pStyle w:val="a6"/>
              <w:tabs>
                <w:tab w:val="left" w:pos="473"/>
              </w:tabs>
              <w:spacing w:after="9"/>
              <w:ind w:left="0" w:firstLine="0"/>
              <w:rPr>
                <w:sz w:val="28"/>
              </w:rPr>
            </w:pPr>
            <w:r>
              <w:rPr>
                <w:sz w:val="28"/>
              </w:rPr>
              <w:t>Рік викладання</w:t>
            </w:r>
          </w:p>
        </w:tc>
        <w:tc>
          <w:tcPr>
            <w:tcW w:w="1597" w:type="dxa"/>
          </w:tcPr>
          <w:p w:rsidR="00660813" w:rsidRDefault="00254182" w:rsidP="00660813">
            <w:pPr>
              <w:pStyle w:val="a6"/>
              <w:tabs>
                <w:tab w:val="left" w:pos="473"/>
              </w:tabs>
              <w:spacing w:after="9"/>
              <w:ind w:left="0" w:firstLine="0"/>
              <w:rPr>
                <w:sz w:val="28"/>
              </w:rPr>
            </w:pPr>
            <w:r>
              <w:rPr>
                <w:sz w:val="28"/>
              </w:rPr>
              <w:t>Семестр</w:t>
            </w:r>
          </w:p>
        </w:tc>
        <w:tc>
          <w:tcPr>
            <w:tcW w:w="1959" w:type="dxa"/>
          </w:tcPr>
          <w:p w:rsidR="00660813" w:rsidRDefault="00254182" w:rsidP="00660813">
            <w:pPr>
              <w:pStyle w:val="a6"/>
              <w:tabs>
                <w:tab w:val="left" w:pos="473"/>
              </w:tabs>
              <w:spacing w:after="9"/>
              <w:ind w:left="0" w:firstLine="0"/>
              <w:rPr>
                <w:sz w:val="28"/>
              </w:rPr>
            </w:pPr>
            <w:r>
              <w:rPr>
                <w:sz w:val="28"/>
              </w:rPr>
              <w:t>Спеціальність</w:t>
            </w:r>
          </w:p>
        </w:tc>
        <w:tc>
          <w:tcPr>
            <w:tcW w:w="1700" w:type="dxa"/>
          </w:tcPr>
          <w:p w:rsidR="00660813" w:rsidRDefault="00254182" w:rsidP="00660813">
            <w:pPr>
              <w:pStyle w:val="a6"/>
              <w:tabs>
                <w:tab w:val="left" w:pos="473"/>
              </w:tabs>
              <w:spacing w:after="9"/>
              <w:ind w:left="0" w:firstLine="0"/>
              <w:rPr>
                <w:sz w:val="28"/>
              </w:rPr>
            </w:pPr>
            <w:r>
              <w:rPr>
                <w:sz w:val="28"/>
              </w:rPr>
              <w:t>Курс (рік навчання)</w:t>
            </w:r>
          </w:p>
        </w:tc>
        <w:tc>
          <w:tcPr>
            <w:tcW w:w="2825" w:type="dxa"/>
          </w:tcPr>
          <w:p w:rsidR="00254182" w:rsidRDefault="00254182" w:rsidP="00254182">
            <w:pPr>
              <w:pStyle w:val="TableParagraph"/>
              <w:ind w:left="734" w:right="507" w:hanging="192"/>
              <w:rPr>
                <w:sz w:val="28"/>
              </w:rPr>
            </w:pPr>
            <w:r>
              <w:rPr>
                <w:sz w:val="28"/>
              </w:rPr>
              <w:t>Обов’язкова/ вибіркова</w:t>
            </w:r>
          </w:p>
          <w:p w:rsidR="00660813" w:rsidRDefault="00254182" w:rsidP="00254182">
            <w:pPr>
              <w:pStyle w:val="a6"/>
              <w:tabs>
                <w:tab w:val="left" w:pos="473"/>
              </w:tabs>
              <w:spacing w:after="9"/>
              <w:ind w:left="0" w:firstLine="0"/>
              <w:rPr>
                <w:sz w:val="28"/>
              </w:rPr>
            </w:pPr>
            <w:r>
              <w:rPr>
                <w:sz w:val="28"/>
              </w:rPr>
              <w:t>компонента</w:t>
            </w:r>
          </w:p>
        </w:tc>
      </w:tr>
      <w:tr w:rsidR="00254182" w:rsidTr="00B6613C">
        <w:tc>
          <w:tcPr>
            <w:tcW w:w="2090" w:type="dxa"/>
          </w:tcPr>
          <w:p w:rsidR="00660813" w:rsidRDefault="00E250D0" w:rsidP="00660813">
            <w:pPr>
              <w:pStyle w:val="a6"/>
              <w:tabs>
                <w:tab w:val="left" w:pos="473"/>
              </w:tabs>
              <w:spacing w:after="9"/>
              <w:ind w:left="0" w:firstLine="0"/>
              <w:rPr>
                <w:sz w:val="28"/>
              </w:rPr>
            </w:pPr>
            <w:r>
              <w:rPr>
                <w:sz w:val="28"/>
              </w:rPr>
              <w:t>1</w:t>
            </w:r>
            <w:r w:rsidR="000E035C">
              <w:rPr>
                <w:sz w:val="28"/>
              </w:rPr>
              <w:t xml:space="preserve"> рік </w:t>
            </w:r>
          </w:p>
        </w:tc>
        <w:tc>
          <w:tcPr>
            <w:tcW w:w="1597" w:type="dxa"/>
          </w:tcPr>
          <w:p w:rsidR="00660813" w:rsidRDefault="00CD73FB" w:rsidP="00660813">
            <w:pPr>
              <w:pStyle w:val="a6"/>
              <w:tabs>
                <w:tab w:val="left" w:pos="473"/>
              </w:tabs>
              <w:spacing w:after="9"/>
              <w:ind w:left="0" w:firstLine="0"/>
              <w:rPr>
                <w:sz w:val="28"/>
              </w:rPr>
            </w:pPr>
            <w:r>
              <w:rPr>
                <w:sz w:val="28"/>
              </w:rPr>
              <w:t>2</w:t>
            </w:r>
            <w:r w:rsidR="00623B68">
              <w:rPr>
                <w:sz w:val="28"/>
              </w:rPr>
              <w:t xml:space="preserve"> </w:t>
            </w:r>
            <w:r w:rsidR="000E035C">
              <w:rPr>
                <w:sz w:val="28"/>
              </w:rPr>
              <w:t>семестр</w:t>
            </w:r>
          </w:p>
        </w:tc>
        <w:tc>
          <w:tcPr>
            <w:tcW w:w="1959" w:type="dxa"/>
          </w:tcPr>
          <w:p w:rsidR="00660813" w:rsidRDefault="00660813" w:rsidP="00660813">
            <w:pPr>
              <w:pStyle w:val="a6"/>
              <w:tabs>
                <w:tab w:val="left" w:pos="473"/>
              </w:tabs>
              <w:spacing w:after="9"/>
              <w:ind w:left="0" w:firstLine="0"/>
              <w:rPr>
                <w:sz w:val="28"/>
              </w:rPr>
            </w:pPr>
          </w:p>
        </w:tc>
        <w:tc>
          <w:tcPr>
            <w:tcW w:w="1700" w:type="dxa"/>
          </w:tcPr>
          <w:p w:rsidR="00660813" w:rsidRDefault="00B75093" w:rsidP="00660813">
            <w:pPr>
              <w:pStyle w:val="a6"/>
              <w:tabs>
                <w:tab w:val="left" w:pos="473"/>
              </w:tabs>
              <w:spacing w:after="9"/>
              <w:ind w:left="0" w:firstLine="0"/>
              <w:rPr>
                <w:sz w:val="28"/>
              </w:rPr>
            </w:pPr>
            <w:r>
              <w:rPr>
                <w:sz w:val="28"/>
              </w:rPr>
              <w:t>1</w:t>
            </w:r>
            <w:r w:rsidR="000E035C">
              <w:rPr>
                <w:sz w:val="28"/>
              </w:rPr>
              <w:t xml:space="preserve"> курс </w:t>
            </w:r>
          </w:p>
        </w:tc>
        <w:tc>
          <w:tcPr>
            <w:tcW w:w="2825" w:type="dxa"/>
          </w:tcPr>
          <w:p w:rsidR="00660813" w:rsidRDefault="00CD73FB" w:rsidP="00660813">
            <w:pPr>
              <w:pStyle w:val="a6"/>
              <w:tabs>
                <w:tab w:val="left" w:pos="473"/>
              </w:tabs>
              <w:spacing w:after="9"/>
              <w:ind w:left="0" w:firstLine="0"/>
              <w:rPr>
                <w:sz w:val="28"/>
              </w:rPr>
            </w:pPr>
            <w:r>
              <w:rPr>
                <w:sz w:val="28"/>
              </w:rPr>
              <w:t>Вибіркова</w:t>
            </w:r>
            <w:r w:rsidR="000E035C">
              <w:rPr>
                <w:sz w:val="28"/>
              </w:rPr>
              <w:t xml:space="preserve"> компонента</w:t>
            </w:r>
          </w:p>
        </w:tc>
      </w:tr>
    </w:tbl>
    <w:p w:rsidR="00660813" w:rsidRPr="00660813" w:rsidRDefault="00660813" w:rsidP="00660813">
      <w:pPr>
        <w:pStyle w:val="a6"/>
        <w:tabs>
          <w:tab w:val="left" w:pos="473"/>
        </w:tabs>
        <w:spacing w:after="9"/>
        <w:ind w:left="258" w:firstLine="0"/>
        <w:rPr>
          <w:sz w:val="28"/>
        </w:rPr>
      </w:pPr>
    </w:p>
    <w:p w:rsidR="00254182" w:rsidRPr="00831AD8" w:rsidRDefault="00254182" w:rsidP="00254182">
      <w:pPr>
        <w:pStyle w:val="a6"/>
        <w:numPr>
          <w:ilvl w:val="0"/>
          <w:numId w:val="3"/>
        </w:numPr>
        <w:tabs>
          <w:tab w:val="left" w:pos="473"/>
        </w:tabs>
        <w:spacing w:line="314" w:lineRule="exact"/>
        <w:rPr>
          <w:sz w:val="28"/>
          <w:szCs w:val="28"/>
        </w:rPr>
      </w:pPr>
      <w:r w:rsidRPr="00831AD8">
        <w:rPr>
          <w:sz w:val="28"/>
          <w:szCs w:val="28"/>
        </w:rPr>
        <w:t>Технічне й програмне</w:t>
      </w:r>
      <w:r w:rsidRPr="00831AD8">
        <w:rPr>
          <w:spacing w:val="-4"/>
          <w:sz w:val="28"/>
          <w:szCs w:val="28"/>
        </w:rPr>
        <w:t xml:space="preserve"> </w:t>
      </w:r>
      <w:r w:rsidRPr="00831AD8">
        <w:rPr>
          <w:sz w:val="28"/>
          <w:szCs w:val="28"/>
        </w:rPr>
        <w:t>забезпечення/обладнання</w:t>
      </w:r>
    </w:p>
    <w:p w:rsidR="00254182" w:rsidRPr="00831AD8" w:rsidRDefault="00831AD8" w:rsidP="00831AD8">
      <w:pPr>
        <w:tabs>
          <w:tab w:val="left" w:pos="473"/>
        </w:tabs>
        <w:spacing w:line="360" w:lineRule="auto"/>
        <w:ind w:left="-102"/>
        <w:jc w:val="both"/>
        <w:rPr>
          <w:rFonts w:ascii="Times New Roman" w:hAnsi="Times New Roman" w:cs="Times New Roman"/>
          <w:sz w:val="28"/>
          <w:szCs w:val="28"/>
        </w:rPr>
      </w:pPr>
      <w:r w:rsidRPr="00831AD8">
        <w:rPr>
          <w:rFonts w:ascii="Times New Roman" w:hAnsi="Times New Roman" w:cs="Times New Roman"/>
          <w:sz w:val="28"/>
          <w:szCs w:val="28"/>
        </w:rPr>
        <w:t>Ноутбук, мобільний пристрій (телефон, планшет) з підключенням до Інтернет для: комунікації та опитувань; виконання домашніх завдань; виконання завдань самостійної роботи; проходження тестування (поточний, підсумковий контроль).</w:t>
      </w:r>
    </w:p>
    <w:p w:rsidR="00254182" w:rsidRDefault="00254182" w:rsidP="00254182">
      <w:pPr>
        <w:pStyle w:val="a6"/>
        <w:numPr>
          <w:ilvl w:val="0"/>
          <w:numId w:val="3"/>
        </w:numPr>
        <w:tabs>
          <w:tab w:val="left" w:pos="542"/>
          <w:tab w:val="left" w:pos="543"/>
        </w:tabs>
        <w:rPr>
          <w:sz w:val="28"/>
        </w:rPr>
      </w:pPr>
      <w:r>
        <w:rPr>
          <w:sz w:val="28"/>
        </w:rPr>
        <w:t>Політика</w:t>
      </w:r>
      <w:r>
        <w:rPr>
          <w:spacing w:val="-1"/>
          <w:sz w:val="28"/>
        </w:rPr>
        <w:t xml:space="preserve"> </w:t>
      </w:r>
      <w:r>
        <w:rPr>
          <w:sz w:val="28"/>
        </w:rPr>
        <w:t>курсу</w:t>
      </w:r>
    </w:p>
    <w:p w:rsidR="00E81293" w:rsidRPr="00D07912" w:rsidRDefault="00E81293" w:rsidP="00D07912">
      <w:pPr>
        <w:tabs>
          <w:tab w:val="left" w:pos="542"/>
          <w:tab w:val="left" w:pos="543"/>
        </w:tabs>
        <w:spacing w:after="0" w:line="360" w:lineRule="auto"/>
        <w:jc w:val="both"/>
        <w:rPr>
          <w:rFonts w:ascii="Times New Roman" w:hAnsi="Times New Roman" w:cs="Times New Roman"/>
          <w:sz w:val="28"/>
          <w:szCs w:val="28"/>
        </w:rPr>
      </w:pPr>
      <w:r w:rsidRPr="00D07912">
        <w:rPr>
          <w:rFonts w:ascii="Times New Roman" w:hAnsi="Times New Roman" w:cs="Times New Roman"/>
          <w:b/>
          <w:sz w:val="28"/>
          <w:szCs w:val="28"/>
        </w:rPr>
        <w:t>Політика курсу щодо відвідування:</w:t>
      </w:r>
      <w:r w:rsidRPr="00D07912">
        <w:rPr>
          <w:rFonts w:ascii="Times New Roman" w:hAnsi="Times New Roman" w:cs="Times New Roman"/>
          <w:sz w:val="28"/>
          <w:szCs w:val="28"/>
        </w:rPr>
        <w:t xml:space="preserve"> Відвідування занять та активність під час заняття є обов’язковими компонентами оцінювання, за які нараховуються бали. Для успішного складання підсумкового контролю з дисципліни вимагається 100% очне або дистанційне відвідування всіх лекційних та семінарських занять. </w:t>
      </w:r>
      <w:r w:rsidRPr="00D07912">
        <w:rPr>
          <w:rFonts w:ascii="Times New Roman" w:hAnsi="Times New Roman" w:cs="Times New Roman"/>
          <w:sz w:val="28"/>
          <w:szCs w:val="28"/>
        </w:rPr>
        <w:lastRenderedPageBreak/>
        <w:t xml:space="preserve">Пропуск 25% занять без поважних причин буде оцінено як FX. </w:t>
      </w:r>
      <w:proofErr w:type="spellStart"/>
      <w:r w:rsidRPr="00D07912">
        <w:rPr>
          <w:rFonts w:ascii="Times New Roman" w:hAnsi="Times New Roman" w:cs="Times New Roman"/>
          <w:sz w:val="28"/>
          <w:szCs w:val="28"/>
        </w:rPr>
        <w:t>Обов</w:t>
      </w:r>
      <w:proofErr w:type="spellEnd"/>
      <w:r w:rsidRPr="00D07912">
        <w:rPr>
          <w:rFonts w:ascii="Times New Roman" w:hAnsi="Times New Roman" w:cs="Times New Roman"/>
          <w:sz w:val="28"/>
          <w:szCs w:val="28"/>
          <w:lang w:val="ru-RU"/>
        </w:rPr>
        <w:t>’</w:t>
      </w:r>
      <w:proofErr w:type="spellStart"/>
      <w:r w:rsidRPr="00D07912">
        <w:rPr>
          <w:rFonts w:ascii="Times New Roman" w:hAnsi="Times New Roman" w:cs="Times New Roman"/>
          <w:sz w:val="28"/>
          <w:szCs w:val="28"/>
        </w:rPr>
        <w:t>язкове</w:t>
      </w:r>
      <w:proofErr w:type="spellEnd"/>
      <w:r w:rsidRPr="00D07912">
        <w:rPr>
          <w:rFonts w:ascii="Times New Roman" w:hAnsi="Times New Roman" w:cs="Times New Roman"/>
          <w:sz w:val="28"/>
          <w:szCs w:val="28"/>
        </w:rPr>
        <w:t xml:space="preserve"> отримання правил внутрішнього розпорядку.</w:t>
      </w:r>
    </w:p>
    <w:p w:rsidR="00E81293" w:rsidRPr="00D07912" w:rsidRDefault="00E81293" w:rsidP="00D07912">
      <w:pPr>
        <w:pStyle w:val="11"/>
        <w:spacing w:before="0" w:line="360" w:lineRule="auto"/>
        <w:ind w:left="0"/>
        <w:jc w:val="both"/>
        <w:rPr>
          <w:b w:val="0"/>
        </w:rPr>
      </w:pPr>
      <w:r w:rsidRPr="00D07912">
        <w:rPr>
          <w:b w:val="0"/>
        </w:rPr>
        <w:t>Вивчення навчальної дисципліни «</w:t>
      </w:r>
      <w:proofErr w:type="spellStart"/>
      <w:r w:rsidRPr="00D07912">
        <w:rPr>
          <w:b w:val="0"/>
        </w:rPr>
        <w:t>Лінгводидактика</w:t>
      </w:r>
      <w:proofErr w:type="spellEnd"/>
      <w:r w:rsidRPr="00D07912">
        <w:rPr>
          <w:b w:val="0"/>
        </w:rPr>
        <w:t xml:space="preserve"> в загальних та спеціальних закладах середньої освіти» потребує: виконання завдань згідно з навчальним планом; підготовки до семінарських занять; роботи в інформаційних джерелах; опрацювання рекомендованої основної та додаткової літератури.</w:t>
      </w:r>
    </w:p>
    <w:p w:rsidR="00E81293" w:rsidRPr="00D07912" w:rsidRDefault="00E81293" w:rsidP="00D07912">
      <w:pPr>
        <w:pStyle w:val="11"/>
        <w:spacing w:before="0" w:line="360" w:lineRule="auto"/>
        <w:ind w:left="0"/>
        <w:jc w:val="both"/>
        <w:rPr>
          <w:b w:val="0"/>
        </w:rPr>
      </w:pPr>
      <w:r w:rsidRPr="00D07912">
        <w:t>Підготовка та участь у семінарських заняттях</w:t>
      </w:r>
      <w:r w:rsidRPr="00D07912">
        <w:rPr>
          <w:b w:val="0"/>
        </w:rPr>
        <w:t xml:space="preserve"> передбачає: ознайомлення з програмою навчальної дисципліни, питаннями, які виносяться на заняття з відповідної теми; вивчення теоретичного матеріалу, конспекту лекцій, а також позицій, викладених у науковій літературі.</w:t>
      </w:r>
    </w:p>
    <w:p w:rsidR="00E81293" w:rsidRPr="00D07912" w:rsidRDefault="00E81293" w:rsidP="00D07912">
      <w:pPr>
        <w:pStyle w:val="11"/>
        <w:spacing w:before="0" w:line="360" w:lineRule="auto"/>
        <w:ind w:left="0"/>
        <w:jc w:val="both"/>
        <w:rPr>
          <w:b w:val="0"/>
        </w:rPr>
      </w:pPr>
      <w:r w:rsidRPr="00D07912">
        <w:rPr>
          <w:b w:val="0"/>
        </w:rPr>
        <w:t>Здобувач вищої освіти повинен дотримуватися навчальної етики, поважно ставитися до учасників процесу навчання, бути зваженим, уважним та дотримуватися дисципліни й часових (строкових) параметрів навчального процесу.</w:t>
      </w:r>
    </w:p>
    <w:p w:rsidR="00E81293" w:rsidRPr="00D07912" w:rsidRDefault="00E81293" w:rsidP="00D07912">
      <w:pPr>
        <w:tabs>
          <w:tab w:val="left" w:pos="542"/>
          <w:tab w:val="left" w:pos="543"/>
        </w:tabs>
        <w:spacing w:after="0" w:line="360" w:lineRule="auto"/>
        <w:ind w:hanging="102"/>
        <w:jc w:val="both"/>
        <w:rPr>
          <w:rFonts w:ascii="Times New Roman" w:hAnsi="Times New Roman" w:cs="Times New Roman"/>
          <w:sz w:val="28"/>
          <w:szCs w:val="28"/>
        </w:rPr>
      </w:pPr>
      <w:r w:rsidRPr="00D07912">
        <w:rPr>
          <w:rFonts w:ascii="Times New Roman" w:hAnsi="Times New Roman" w:cs="Times New Roman"/>
          <w:b/>
          <w:sz w:val="28"/>
          <w:szCs w:val="28"/>
        </w:rPr>
        <w:t>Політика курсу щодо академічної доброчесності</w:t>
      </w:r>
      <w:r w:rsidRPr="00D07912">
        <w:rPr>
          <w:rFonts w:ascii="Times New Roman" w:hAnsi="Times New Roman" w:cs="Times New Roman"/>
          <w:sz w:val="28"/>
          <w:szCs w:val="28"/>
        </w:rPr>
        <w:t xml:space="preserve">: Високо цінується академічна доброчесність. До всіх студентів освітньої програми є абсолютно рівне ставлення. </w:t>
      </w:r>
    </w:p>
    <w:p w:rsidR="00E81293" w:rsidRPr="00D07912" w:rsidRDefault="00E81293" w:rsidP="00D07912">
      <w:pPr>
        <w:tabs>
          <w:tab w:val="left" w:pos="542"/>
          <w:tab w:val="left" w:pos="543"/>
        </w:tabs>
        <w:spacing w:after="0" w:line="360" w:lineRule="auto"/>
        <w:ind w:hanging="102"/>
        <w:jc w:val="both"/>
        <w:rPr>
          <w:rFonts w:ascii="Times New Roman" w:hAnsi="Times New Roman" w:cs="Times New Roman"/>
          <w:sz w:val="28"/>
          <w:szCs w:val="28"/>
        </w:rPr>
      </w:pPr>
      <w:r w:rsidRPr="00D07912">
        <w:rPr>
          <w:rFonts w:ascii="Times New Roman" w:hAnsi="Times New Roman" w:cs="Times New Roman"/>
          <w:sz w:val="28"/>
          <w:szCs w:val="28"/>
        </w:rPr>
        <w:t xml:space="preserve">Дотримання академічної доброчесності здобувачами освіти передбачає: самостійне виконання завдань поточного та підсумкового контролю результатів навчання (для осіб з особливими освітніми потребами ця вимога застосовується з урахуванням їхніх індивідуальних потреб і можливостей); посилання на джерела інформації у разі використання ідей, розробок, тверджень, відомостей; дотримання норм законодавства про авторське право і суміжні права. </w:t>
      </w:r>
    </w:p>
    <w:p w:rsidR="00E81293" w:rsidRPr="00D07912" w:rsidRDefault="00E81293" w:rsidP="00D07912">
      <w:pPr>
        <w:tabs>
          <w:tab w:val="left" w:pos="542"/>
          <w:tab w:val="left" w:pos="543"/>
        </w:tabs>
        <w:spacing w:after="0" w:line="360" w:lineRule="auto"/>
        <w:ind w:hanging="102"/>
        <w:jc w:val="both"/>
        <w:rPr>
          <w:rFonts w:ascii="Times New Roman" w:hAnsi="Times New Roman" w:cs="Times New Roman"/>
          <w:sz w:val="28"/>
          <w:szCs w:val="28"/>
        </w:rPr>
      </w:pPr>
      <w:r w:rsidRPr="00D07912">
        <w:rPr>
          <w:rFonts w:ascii="Times New Roman" w:hAnsi="Times New Roman" w:cs="Times New Roman"/>
          <w:sz w:val="28"/>
          <w:szCs w:val="28"/>
        </w:rPr>
        <w:t xml:space="preserve">Списування під час тестів заборонені (в т.ч. із використанням мобільних </w:t>
      </w:r>
      <w:proofErr w:type="spellStart"/>
      <w:r w:rsidRPr="00D07912">
        <w:rPr>
          <w:rFonts w:ascii="Times New Roman" w:hAnsi="Times New Roman" w:cs="Times New Roman"/>
          <w:sz w:val="28"/>
          <w:szCs w:val="28"/>
        </w:rPr>
        <w:t>гаджетів</w:t>
      </w:r>
      <w:proofErr w:type="spellEnd"/>
      <w:r w:rsidRPr="00D07912">
        <w:rPr>
          <w:rFonts w:ascii="Times New Roman" w:hAnsi="Times New Roman" w:cs="Times New Roman"/>
          <w:sz w:val="28"/>
          <w:szCs w:val="28"/>
        </w:rPr>
        <w:t>). Мобільні пристрої дозволяється використовувати лише при підготовці практичних завдань під час заняття. Мінімальне покарання для студентів, яких спіймали на обмані чи плагіаті під час тесту чи підсумкового контролю, буде нульовим для цього завдання з послідовним зниженням підсумкової оцінки дисципліни на одну літеру.</w:t>
      </w:r>
    </w:p>
    <w:p w:rsidR="00257757" w:rsidRPr="00E81293" w:rsidRDefault="00257757" w:rsidP="00A6389C">
      <w:pPr>
        <w:rPr>
          <w:sz w:val="28"/>
        </w:rPr>
      </w:pPr>
    </w:p>
    <w:p w:rsidR="00254182" w:rsidRDefault="00254182" w:rsidP="00254182">
      <w:pPr>
        <w:pStyle w:val="a6"/>
        <w:numPr>
          <w:ilvl w:val="0"/>
          <w:numId w:val="3"/>
        </w:numPr>
        <w:tabs>
          <w:tab w:val="left" w:pos="473"/>
        </w:tabs>
        <w:spacing w:after="7"/>
        <w:rPr>
          <w:sz w:val="28"/>
        </w:rPr>
      </w:pPr>
      <w:r>
        <w:rPr>
          <w:sz w:val="28"/>
        </w:rPr>
        <w:t>Схема</w:t>
      </w:r>
      <w:r>
        <w:rPr>
          <w:spacing w:val="-3"/>
          <w:sz w:val="28"/>
        </w:rPr>
        <w:t xml:space="preserve"> </w:t>
      </w:r>
      <w:r>
        <w:rPr>
          <w:sz w:val="28"/>
        </w:rPr>
        <w:t>курсу</w:t>
      </w:r>
    </w:p>
    <w:tbl>
      <w:tblPr>
        <w:tblStyle w:val="a5"/>
        <w:tblW w:w="10456" w:type="dxa"/>
        <w:tblLayout w:type="fixed"/>
        <w:tblLook w:val="04A0" w:firstRow="1" w:lastRow="0" w:firstColumn="1" w:lastColumn="0" w:noHBand="0" w:noVBand="1"/>
      </w:tblPr>
      <w:tblGrid>
        <w:gridCol w:w="1239"/>
        <w:gridCol w:w="459"/>
        <w:gridCol w:w="2193"/>
        <w:gridCol w:w="37"/>
        <w:gridCol w:w="1528"/>
        <w:gridCol w:w="176"/>
        <w:gridCol w:w="1389"/>
        <w:gridCol w:w="169"/>
        <w:gridCol w:w="1987"/>
        <w:gridCol w:w="1279"/>
      </w:tblGrid>
      <w:tr w:rsidR="00163C06" w:rsidTr="00E064F9">
        <w:tc>
          <w:tcPr>
            <w:tcW w:w="1240" w:type="dxa"/>
          </w:tcPr>
          <w:p w:rsidR="00163C06" w:rsidRPr="00D53701" w:rsidRDefault="00163C06" w:rsidP="00163C06">
            <w:pPr>
              <w:tabs>
                <w:tab w:val="left" w:pos="473"/>
              </w:tabs>
              <w:spacing w:after="7"/>
              <w:rPr>
                <w:rFonts w:ascii="Times New Roman" w:hAnsi="Times New Roman" w:cs="Times New Roman"/>
                <w:sz w:val="24"/>
                <w:szCs w:val="24"/>
              </w:rPr>
            </w:pPr>
            <w:r w:rsidRPr="00D53701">
              <w:rPr>
                <w:rFonts w:ascii="Times New Roman" w:hAnsi="Times New Roman" w:cs="Times New Roman"/>
                <w:sz w:val="24"/>
                <w:szCs w:val="24"/>
              </w:rPr>
              <w:t xml:space="preserve">Тиждень, дата, </w:t>
            </w:r>
            <w:r w:rsidRPr="00D53701">
              <w:rPr>
                <w:rFonts w:ascii="Times New Roman" w:hAnsi="Times New Roman" w:cs="Times New Roman"/>
                <w:sz w:val="24"/>
                <w:szCs w:val="24"/>
              </w:rPr>
              <w:lastRenderedPageBreak/>
              <w:t>години</w:t>
            </w:r>
          </w:p>
        </w:tc>
        <w:tc>
          <w:tcPr>
            <w:tcW w:w="2690" w:type="dxa"/>
            <w:gridSpan w:val="3"/>
          </w:tcPr>
          <w:p w:rsidR="00163C06" w:rsidRPr="005825D4" w:rsidRDefault="00163C06" w:rsidP="00257F69">
            <w:pPr>
              <w:tabs>
                <w:tab w:val="left" w:pos="473"/>
              </w:tabs>
              <w:spacing w:after="7"/>
              <w:jc w:val="both"/>
              <w:rPr>
                <w:rFonts w:ascii="Times New Roman" w:hAnsi="Times New Roman" w:cs="Times New Roman"/>
                <w:sz w:val="28"/>
                <w:szCs w:val="28"/>
              </w:rPr>
            </w:pPr>
            <w:r w:rsidRPr="005825D4">
              <w:rPr>
                <w:rFonts w:ascii="Times New Roman" w:hAnsi="Times New Roman" w:cs="Times New Roman"/>
                <w:sz w:val="28"/>
                <w:szCs w:val="28"/>
              </w:rPr>
              <w:lastRenderedPageBreak/>
              <w:t>Тема, план</w:t>
            </w:r>
          </w:p>
        </w:tc>
        <w:tc>
          <w:tcPr>
            <w:tcW w:w="1704" w:type="dxa"/>
            <w:gridSpan w:val="2"/>
          </w:tcPr>
          <w:p w:rsidR="00163C06" w:rsidRPr="00D53701" w:rsidRDefault="00D53701" w:rsidP="00257F69">
            <w:pPr>
              <w:pStyle w:val="TableParagraph"/>
              <w:rPr>
                <w:sz w:val="24"/>
                <w:szCs w:val="24"/>
              </w:rPr>
            </w:pPr>
            <w:r w:rsidRPr="00D53701">
              <w:rPr>
                <w:sz w:val="24"/>
                <w:szCs w:val="24"/>
              </w:rPr>
              <w:t xml:space="preserve">Форма </w:t>
            </w:r>
            <w:r w:rsidR="00E94AEE">
              <w:rPr>
                <w:sz w:val="24"/>
                <w:szCs w:val="24"/>
              </w:rPr>
              <w:t>навчальн</w:t>
            </w:r>
            <w:r w:rsidR="00163C06" w:rsidRPr="00D53701">
              <w:rPr>
                <w:sz w:val="24"/>
                <w:szCs w:val="24"/>
              </w:rPr>
              <w:t>ого</w:t>
            </w:r>
            <w:r w:rsidR="00E94AEE">
              <w:rPr>
                <w:sz w:val="24"/>
                <w:szCs w:val="24"/>
              </w:rPr>
              <w:t xml:space="preserve"> </w:t>
            </w:r>
            <w:r w:rsidR="00163C06" w:rsidRPr="00D53701">
              <w:rPr>
                <w:sz w:val="24"/>
                <w:szCs w:val="24"/>
              </w:rPr>
              <w:lastRenderedPageBreak/>
              <w:t>заняття,</w:t>
            </w:r>
          </w:p>
          <w:p w:rsidR="00163C06" w:rsidRPr="00D53701" w:rsidRDefault="00163C06" w:rsidP="00257F69">
            <w:pPr>
              <w:tabs>
                <w:tab w:val="left" w:pos="473"/>
              </w:tabs>
              <w:spacing w:after="7"/>
              <w:rPr>
                <w:rFonts w:ascii="Times New Roman" w:hAnsi="Times New Roman" w:cs="Times New Roman"/>
                <w:sz w:val="24"/>
                <w:szCs w:val="24"/>
              </w:rPr>
            </w:pPr>
            <w:proofErr w:type="spellStart"/>
            <w:r w:rsidRPr="00D53701">
              <w:rPr>
                <w:rFonts w:ascii="Times New Roman" w:hAnsi="Times New Roman" w:cs="Times New Roman"/>
                <w:sz w:val="24"/>
                <w:szCs w:val="24"/>
                <w:lang w:val="ru-RU"/>
              </w:rPr>
              <w:t>кількість</w:t>
            </w:r>
            <w:proofErr w:type="spellEnd"/>
            <w:r w:rsidRPr="00D53701">
              <w:rPr>
                <w:rFonts w:ascii="Times New Roman" w:hAnsi="Times New Roman" w:cs="Times New Roman"/>
                <w:sz w:val="24"/>
                <w:szCs w:val="24"/>
                <w:lang w:val="ru-RU"/>
              </w:rPr>
              <w:t xml:space="preserve"> </w:t>
            </w:r>
            <w:r w:rsidRPr="00D53701">
              <w:rPr>
                <w:rFonts w:ascii="Times New Roman" w:hAnsi="Times New Roman" w:cs="Times New Roman"/>
                <w:spacing w:val="-4"/>
                <w:sz w:val="24"/>
                <w:szCs w:val="24"/>
                <w:lang w:val="ru-RU"/>
              </w:rPr>
              <w:t xml:space="preserve">годин </w:t>
            </w:r>
            <w:r w:rsidRPr="00D53701">
              <w:rPr>
                <w:rFonts w:ascii="Times New Roman" w:hAnsi="Times New Roman" w:cs="Times New Roman"/>
                <w:sz w:val="24"/>
                <w:szCs w:val="24"/>
                <w:lang w:val="ru-RU"/>
              </w:rPr>
              <w:t>(</w:t>
            </w:r>
            <w:proofErr w:type="spellStart"/>
            <w:r w:rsidRPr="00D53701">
              <w:rPr>
                <w:rFonts w:ascii="Times New Roman" w:hAnsi="Times New Roman" w:cs="Times New Roman"/>
                <w:sz w:val="24"/>
                <w:szCs w:val="24"/>
                <w:lang w:val="ru-RU"/>
              </w:rPr>
              <w:t>аудиторної</w:t>
            </w:r>
            <w:proofErr w:type="spellEnd"/>
            <w:r w:rsidRPr="00D53701">
              <w:rPr>
                <w:rFonts w:ascii="Times New Roman" w:hAnsi="Times New Roman" w:cs="Times New Roman"/>
                <w:sz w:val="24"/>
                <w:szCs w:val="24"/>
                <w:lang w:val="ru-RU"/>
              </w:rPr>
              <w:t xml:space="preserve"> та </w:t>
            </w:r>
            <w:proofErr w:type="spellStart"/>
            <w:r w:rsidRPr="00D53701">
              <w:rPr>
                <w:rFonts w:ascii="Times New Roman" w:hAnsi="Times New Roman" w:cs="Times New Roman"/>
                <w:sz w:val="24"/>
                <w:szCs w:val="24"/>
                <w:lang w:val="ru-RU"/>
              </w:rPr>
              <w:t>самостійної</w:t>
            </w:r>
            <w:proofErr w:type="spellEnd"/>
            <w:r w:rsidRPr="00D53701">
              <w:rPr>
                <w:rFonts w:ascii="Times New Roman" w:hAnsi="Times New Roman" w:cs="Times New Roman"/>
                <w:sz w:val="24"/>
                <w:szCs w:val="24"/>
                <w:lang w:val="ru-RU"/>
              </w:rPr>
              <w:t xml:space="preserve"> </w:t>
            </w:r>
            <w:proofErr w:type="spellStart"/>
            <w:r w:rsidRPr="00D53701">
              <w:rPr>
                <w:rFonts w:ascii="Times New Roman" w:hAnsi="Times New Roman" w:cs="Times New Roman"/>
                <w:sz w:val="24"/>
                <w:szCs w:val="24"/>
                <w:lang w:val="ru-RU"/>
              </w:rPr>
              <w:t>роботи</w:t>
            </w:r>
            <w:proofErr w:type="spellEnd"/>
            <w:r w:rsidRPr="00D53701">
              <w:rPr>
                <w:rFonts w:ascii="Times New Roman" w:hAnsi="Times New Roman" w:cs="Times New Roman"/>
                <w:sz w:val="24"/>
                <w:szCs w:val="24"/>
                <w:lang w:val="ru-RU"/>
              </w:rPr>
              <w:t>)</w:t>
            </w:r>
          </w:p>
        </w:tc>
        <w:tc>
          <w:tcPr>
            <w:tcW w:w="1558" w:type="dxa"/>
            <w:gridSpan w:val="2"/>
          </w:tcPr>
          <w:p w:rsidR="00163C06" w:rsidRPr="00D53701" w:rsidRDefault="00163C06" w:rsidP="00257F69">
            <w:pPr>
              <w:pStyle w:val="TableParagraph"/>
              <w:jc w:val="both"/>
              <w:rPr>
                <w:sz w:val="24"/>
                <w:szCs w:val="24"/>
                <w:lang w:val="ru-RU"/>
              </w:rPr>
            </w:pPr>
            <w:r w:rsidRPr="00D53701">
              <w:rPr>
                <w:sz w:val="24"/>
                <w:szCs w:val="24"/>
                <w:lang w:val="ru-RU"/>
              </w:rPr>
              <w:lastRenderedPageBreak/>
              <w:t>Список</w:t>
            </w:r>
          </w:p>
          <w:p w:rsidR="00163C06" w:rsidRPr="00D53701" w:rsidRDefault="00163C06" w:rsidP="00257F69">
            <w:pPr>
              <w:tabs>
                <w:tab w:val="left" w:pos="473"/>
              </w:tabs>
              <w:jc w:val="both"/>
              <w:rPr>
                <w:rFonts w:ascii="Times New Roman" w:hAnsi="Times New Roman" w:cs="Times New Roman"/>
                <w:sz w:val="24"/>
                <w:szCs w:val="24"/>
              </w:rPr>
            </w:pPr>
            <w:proofErr w:type="spellStart"/>
            <w:r w:rsidRPr="00D53701">
              <w:rPr>
                <w:rFonts w:ascii="Times New Roman" w:hAnsi="Times New Roman" w:cs="Times New Roman"/>
                <w:sz w:val="24"/>
                <w:szCs w:val="24"/>
                <w:lang w:val="ru-RU"/>
              </w:rPr>
              <w:t>рекомендова</w:t>
            </w:r>
            <w:r w:rsidRPr="00D53701">
              <w:rPr>
                <w:rFonts w:ascii="Times New Roman" w:hAnsi="Times New Roman" w:cs="Times New Roman"/>
                <w:sz w:val="24"/>
                <w:szCs w:val="24"/>
                <w:lang w:val="ru-RU"/>
              </w:rPr>
              <w:lastRenderedPageBreak/>
              <w:t>них</w:t>
            </w:r>
            <w:proofErr w:type="spellEnd"/>
            <w:r w:rsidRPr="00D53701">
              <w:rPr>
                <w:rFonts w:ascii="Times New Roman" w:hAnsi="Times New Roman" w:cs="Times New Roman"/>
                <w:sz w:val="24"/>
                <w:szCs w:val="24"/>
                <w:lang w:val="ru-RU"/>
              </w:rPr>
              <w:t xml:space="preserve"> </w:t>
            </w:r>
            <w:proofErr w:type="spellStart"/>
            <w:r w:rsidRPr="00D53701">
              <w:rPr>
                <w:rFonts w:ascii="Times New Roman" w:hAnsi="Times New Roman" w:cs="Times New Roman"/>
                <w:sz w:val="24"/>
                <w:szCs w:val="24"/>
                <w:lang w:val="ru-RU"/>
              </w:rPr>
              <w:t>джерел</w:t>
            </w:r>
            <w:proofErr w:type="spellEnd"/>
            <w:r w:rsidRPr="00D53701">
              <w:rPr>
                <w:rFonts w:ascii="Times New Roman" w:hAnsi="Times New Roman" w:cs="Times New Roman"/>
                <w:sz w:val="24"/>
                <w:szCs w:val="24"/>
                <w:lang w:val="ru-RU"/>
              </w:rPr>
              <w:t xml:space="preserve"> (за </w:t>
            </w:r>
            <w:proofErr w:type="spellStart"/>
            <w:r w:rsidRPr="00D53701">
              <w:rPr>
                <w:rFonts w:ascii="Times New Roman" w:hAnsi="Times New Roman" w:cs="Times New Roman"/>
                <w:sz w:val="24"/>
                <w:szCs w:val="24"/>
                <w:lang w:val="ru-RU"/>
              </w:rPr>
              <w:t>нумерацією</w:t>
            </w:r>
            <w:proofErr w:type="spellEnd"/>
            <w:r w:rsidRPr="00D53701">
              <w:rPr>
                <w:rFonts w:ascii="Times New Roman" w:hAnsi="Times New Roman" w:cs="Times New Roman"/>
                <w:sz w:val="24"/>
                <w:szCs w:val="24"/>
                <w:lang w:val="ru-RU"/>
              </w:rPr>
              <w:t xml:space="preserve"> </w:t>
            </w:r>
            <w:proofErr w:type="spellStart"/>
            <w:r w:rsidRPr="00D53701">
              <w:rPr>
                <w:rFonts w:ascii="Times New Roman" w:hAnsi="Times New Roman" w:cs="Times New Roman"/>
                <w:sz w:val="24"/>
                <w:szCs w:val="24"/>
                <w:lang w:val="ru-RU"/>
              </w:rPr>
              <w:t>розділу</w:t>
            </w:r>
            <w:proofErr w:type="spellEnd"/>
            <w:r w:rsidRPr="00D53701">
              <w:rPr>
                <w:rFonts w:ascii="Times New Roman" w:hAnsi="Times New Roman" w:cs="Times New Roman"/>
                <w:sz w:val="24"/>
                <w:szCs w:val="24"/>
                <w:lang w:val="ru-RU"/>
              </w:rPr>
              <w:t xml:space="preserve"> 11)</w:t>
            </w:r>
          </w:p>
        </w:tc>
        <w:tc>
          <w:tcPr>
            <w:tcW w:w="1985" w:type="dxa"/>
          </w:tcPr>
          <w:p w:rsidR="00163C06" w:rsidRPr="00D53701" w:rsidRDefault="00D53701" w:rsidP="00257F69">
            <w:pPr>
              <w:tabs>
                <w:tab w:val="left" w:pos="473"/>
              </w:tabs>
              <w:spacing w:after="7"/>
              <w:jc w:val="both"/>
              <w:rPr>
                <w:rFonts w:ascii="Times New Roman" w:hAnsi="Times New Roman" w:cs="Times New Roman"/>
                <w:sz w:val="24"/>
                <w:szCs w:val="24"/>
              </w:rPr>
            </w:pPr>
            <w:r w:rsidRPr="00D53701">
              <w:rPr>
                <w:rFonts w:ascii="Times New Roman" w:hAnsi="Times New Roman" w:cs="Times New Roman"/>
                <w:sz w:val="24"/>
                <w:szCs w:val="24"/>
              </w:rPr>
              <w:lastRenderedPageBreak/>
              <w:t>Завдання</w:t>
            </w:r>
          </w:p>
        </w:tc>
        <w:tc>
          <w:tcPr>
            <w:tcW w:w="1279" w:type="dxa"/>
          </w:tcPr>
          <w:p w:rsidR="00163C06" w:rsidRPr="001B3841" w:rsidRDefault="001B3841" w:rsidP="00257F69">
            <w:pPr>
              <w:tabs>
                <w:tab w:val="left" w:pos="473"/>
              </w:tabs>
              <w:spacing w:after="7"/>
              <w:jc w:val="both"/>
              <w:rPr>
                <w:rFonts w:ascii="Times New Roman" w:hAnsi="Times New Roman" w:cs="Times New Roman"/>
                <w:sz w:val="24"/>
                <w:szCs w:val="24"/>
              </w:rPr>
            </w:pPr>
            <w:r w:rsidRPr="001B3841">
              <w:rPr>
                <w:rFonts w:ascii="Times New Roman" w:hAnsi="Times New Roman" w:cs="Times New Roman"/>
                <w:sz w:val="24"/>
                <w:szCs w:val="24"/>
              </w:rPr>
              <w:t xml:space="preserve">Максимальна </w:t>
            </w:r>
            <w:r w:rsidRPr="001B3841">
              <w:rPr>
                <w:rFonts w:ascii="Times New Roman" w:hAnsi="Times New Roman" w:cs="Times New Roman"/>
                <w:sz w:val="24"/>
                <w:szCs w:val="24"/>
              </w:rPr>
              <w:lastRenderedPageBreak/>
              <w:t>кількість балів</w:t>
            </w:r>
          </w:p>
        </w:tc>
      </w:tr>
      <w:tr w:rsidR="005A394B" w:rsidTr="00B6613C">
        <w:tc>
          <w:tcPr>
            <w:tcW w:w="10456" w:type="dxa"/>
            <w:gridSpan w:val="10"/>
          </w:tcPr>
          <w:p w:rsidR="005A394B" w:rsidRDefault="005A394B" w:rsidP="00DF1F3E">
            <w:pPr>
              <w:jc w:val="center"/>
              <w:rPr>
                <w:rFonts w:ascii="Times New Roman" w:hAnsi="Times New Roman" w:cs="Times New Roman"/>
                <w:sz w:val="28"/>
                <w:szCs w:val="28"/>
              </w:rPr>
            </w:pPr>
            <w:r w:rsidRPr="007337AF">
              <w:rPr>
                <w:rFonts w:ascii="Times New Roman" w:hAnsi="Times New Roman" w:cs="Times New Roman"/>
                <w:sz w:val="28"/>
                <w:szCs w:val="28"/>
              </w:rPr>
              <w:lastRenderedPageBreak/>
              <w:t>Модуль</w:t>
            </w:r>
            <w:r w:rsidR="009A6C74" w:rsidRPr="007337AF">
              <w:rPr>
                <w:rFonts w:ascii="Times New Roman" w:hAnsi="Times New Roman" w:cs="Times New Roman"/>
                <w:sz w:val="28"/>
                <w:szCs w:val="28"/>
              </w:rPr>
              <w:t xml:space="preserve"> 1.</w:t>
            </w:r>
            <w:r w:rsidR="001552C1">
              <w:rPr>
                <w:rFonts w:ascii="Times New Roman" w:hAnsi="Times New Roman" w:cs="Times New Roman"/>
                <w:sz w:val="24"/>
                <w:szCs w:val="24"/>
              </w:rPr>
              <w:t xml:space="preserve"> </w:t>
            </w:r>
            <w:r w:rsidR="001552C1" w:rsidRPr="001552C1">
              <w:rPr>
                <w:rFonts w:ascii="Times New Roman" w:hAnsi="Times New Roman" w:cs="Times New Roman"/>
                <w:sz w:val="28"/>
                <w:szCs w:val="28"/>
              </w:rPr>
              <w:t>ТЕОРІЇ ДИСКУРСУ</w:t>
            </w:r>
            <w:r w:rsidR="00E545AB" w:rsidRPr="007337AF">
              <w:rPr>
                <w:rFonts w:ascii="Times New Roman" w:hAnsi="Times New Roman" w:cs="Times New Roman"/>
                <w:sz w:val="28"/>
                <w:szCs w:val="28"/>
              </w:rPr>
              <w:t>.</w:t>
            </w:r>
          </w:p>
          <w:p w:rsidR="00DF1F3E" w:rsidRPr="00DF1F3E" w:rsidRDefault="00DF1F3E" w:rsidP="00DF1F3E">
            <w:pPr>
              <w:jc w:val="center"/>
              <w:rPr>
                <w:rFonts w:ascii="Times New Roman" w:hAnsi="Times New Roman" w:cs="Times New Roman"/>
                <w:sz w:val="24"/>
                <w:szCs w:val="24"/>
              </w:rPr>
            </w:pPr>
          </w:p>
        </w:tc>
      </w:tr>
      <w:tr w:rsidR="00D22C3A" w:rsidTr="00E064F9">
        <w:tc>
          <w:tcPr>
            <w:tcW w:w="1240" w:type="dxa"/>
            <w:tcBorders>
              <w:bottom w:val="single" w:sz="4" w:space="0" w:color="000000" w:themeColor="text1"/>
            </w:tcBorders>
          </w:tcPr>
          <w:p w:rsidR="00463526" w:rsidRPr="005825D4" w:rsidRDefault="00463526" w:rsidP="009C1062">
            <w:pPr>
              <w:pStyle w:val="a6"/>
              <w:tabs>
                <w:tab w:val="left" w:pos="542"/>
                <w:tab w:val="left" w:pos="543"/>
              </w:tabs>
              <w:ind w:left="0" w:firstLine="0"/>
              <w:rPr>
                <w:sz w:val="24"/>
                <w:szCs w:val="24"/>
              </w:rPr>
            </w:pPr>
            <w:r w:rsidRPr="005825D4">
              <w:rPr>
                <w:sz w:val="24"/>
                <w:szCs w:val="24"/>
              </w:rPr>
              <w:t>Тиждень_</w:t>
            </w:r>
          </w:p>
          <w:p w:rsidR="00463526" w:rsidRPr="00E94AEE" w:rsidRDefault="00463526" w:rsidP="009C1062">
            <w:pPr>
              <w:pStyle w:val="a6"/>
              <w:tabs>
                <w:tab w:val="left" w:pos="542"/>
                <w:tab w:val="left" w:pos="543"/>
              </w:tabs>
              <w:ind w:left="0" w:firstLine="0"/>
              <w:rPr>
                <w:sz w:val="24"/>
                <w:szCs w:val="24"/>
              </w:rPr>
            </w:pPr>
            <w:r w:rsidRPr="00E94AEE">
              <w:rPr>
                <w:sz w:val="24"/>
                <w:szCs w:val="24"/>
              </w:rPr>
              <w:t>дата,</w:t>
            </w:r>
          </w:p>
          <w:p w:rsidR="00463526" w:rsidRDefault="00463526" w:rsidP="009C1062">
            <w:pPr>
              <w:pStyle w:val="a6"/>
              <w:tabs>
                <w:tab w:val="left" w:pos="542"/>
                <w:tab w:val="left" w:pos="543"/>
              </w:tabs>
              <w:ind w:left="0" w:firstLine="0"/>
              <w:rPr>
                <w:sz w:val="24"/>
                <w:szCs w:val="24"/>
              </w:rPr>
            </w:pPr>
            <w:r w:rsidRPr="00E94AEE">
              <w:rPr>
                <w:sz w:val="24"/>
                <w:szCs w:val="24"/>
              </w:rPr>
              <w:t>академічних годин</w:t>
            </w:r>
          </w:p>
          <w:p w:rsidR="007A2570" w:rsidRDefault="007A2570" w:rsidP="009C1062">
            <w:pPr>
              <w:pStyle w:val="a6"/>
              <w:tabs>
                <w:tab w:val="left" w:pos="542"/>
                <w:tab w:val="left" w:pos="543"/>
              </w:tabs>
              <w:ind w:left="0" w:firstLine="0"/>
              <w:rPr>
                <w:sz w:val="28"/>
              </w:rPr>
            </w:pPr>
            <w:r>
              <w:rPr>
                <w:sz w:val="24"/>
                <w:szCs w:val="24"/>
              </w:rPr>
              <w:t>6 год</w:t>
            </w:r>
          </w:p>
        </w:tc>
        <w:tc>
          <w:tcPr>
            <w:tcW w:w="2653" w:type="dxa"/>
            <w:gridSpan w:val="2"/>
            <w:tcBorders>
              <w:bottom w:val="nil"/>
            </w:tcBorders>
          </w:tcPr>
          <w:p w:rsidR="00463526" w:rsidRPr="009B680C" w:rsidRDefault="000D5266" w:rsidP="000D5266">
            <w:pPr>
              <w:jc w:val="both"/>
              <w:rPr>
                <w:rFonts w:ascii="Times New Roman" w:hAnsi="Times New Roman" w:cs="Times New Roman"/>
                <w:sz w:val="28"/>
                <w:szCs w:val="28"/>
              </w:rPr>
            </w:pPr>
            <w:r w:rsidRPr="009B680C">
              <w:rPr>
                <w:rFonts w:ascii="Times New Roman" w:hAnsi="Times New Roman" w:cs="Times New Roman"/>
                <w:sz w:val="28"/>
                <w:szCs w:val="28"/>
                <w:lang w:val="ru-RU"/>
              </w:rPr>
              <w:t>Тема</w:t>
            </w:r>
            <w:r w:rsidR="008A1CAA" w:rsidRPr="009B680C">
              <w:rPr>
                <w:rFonts w:ascii="Times New Roman" w:hAnsi="Times New Roman" w:cs="Times New Roman"/>
                <w:sz w:val="28"/>
                <w:szCs w:val="28"/>
                <w:lang w:val="ru-RU"/>
              </w:rPr>
              <w:t> </w:t>
            </w:r>
            <w:r w:rsidRPr="009B680C">
              <w:rPr>
                <w:rFonts w:ascii="Times New Roman" w:hAnsi="Times New Roman" w:cs="Times New Roman"/>
                <w:sz w:val="28"/>
                <w:szCs w:val="28"/>
                <w:lang w:val="ru-RU"/>
              </w:rPr>
              <w:t>1:</w:t>
            </w:r>
            <w:r w:rsidR="008D0EC2" w:rsidRPr="009B680C">
              <w:rPr>
                <w:rFonts w:ascii="Times New Roman" w:hAnsi="Times New Roman" w:cs="Times New Roman"/>
                <w:sz w:val="28"/>
                <w:szCs w:val="28"/>
                <w:lang w:val="ru-RU"/>
              </w:rPr>
              <w:t xml:space="preserve"> Генеза </w:t>
            </w:r>
            <w:proofErr w:type="spellStart"/>
            <w:r w:rsidR="008D0EC2" w:rsidRPr="009B680C">
              <w:rPr>
                <w:rFonts w:ascii="Times New Roman" w:hAnsi="Times New Roman" w:cs="Times New Roman"/>
                <w:sz w:val="28"/>
                <w:szCs w:val="28"/>
                <w:lang w:val="ru-RU"/>
              </w:rPr>
              <w:t>поняття</w:t>
            </w:r>
            <w:proofErr w:type="spellEnd"/>
            <w:r w:rsidR="008D0EC2" w:rsidRPr="009B680C">
              <w:rPr>
                <w:rFonts w:ascii="Times New Roman" w:hAnsi="Times New Roman" w:cs="Times New Roman"/>
                <w:sz w:val="28"/>
                <w:szCs w:val="28"/>
                <w:lang w:val="ru-RU"/>
              </w:rPr>
              <w:t xml:space="preserve"> «дискурс»</w:t>
            </w:r>
            <w:r w:rsidRPr="009B680C">
              <w:rPr>
                <w:rFonts w:ascii="Times New Roman" w:hAnsi="Times New Roman" w:cs="Times New Roman"/>
                <w:sz w:val="28"/>
                <w:szCs w:val="28"/>
              </w:rPr>
              <w:t>.</w:t>
            </w:r>
          </w:p>
          <w:p w:rsidR="00463526" w:rsidRDefault="00463526" w:rsidP="00F63BDA">
            <w:pPr>
              <w:pStyle w:val="a6"/>
              <w:tabs>
                <w:tab w:val="left" w:pos="542"/>
                <w:tab w:val="left" w:pos="543"/>
              </w:tabs>
              <w:ind w:left="0" w:firstLine="0"/>
              <w:jc w:val="center"/>
              <w:rPr>
                <w:sz w:val="28"/>
              </w:rPr>
            </w:pPr>
            <w:r>
              <w:rPr>
                <w:sz w:val="28"/>
              </w:rPr>
              <w:t>План</w:t>
            </w:r>
          </w:p>
          <w:p w:rsidR="000D5266" w:rsidRPr="008B4670" w:rsidRDefault="000D5266" w:rsidP="000D5266">
            <w:pPr>
              <w:jc w:val="both"/>
              <w:rPr>
                <w:rFonts w:ascii="Times New Roman" w:hAnsi="Times New Roman"/>
                <w:sz w:val="24"/>
                <w:szCs w:val="24"/>
              </w:rPr>
            </w:pPr>
            <w:r w:rsidRPr="008B4670">
              <w:rPr>
                <w:rFonts w:ascii="Times New Roman" w:hAnsi="Times New Roman"/>
                <w:bCs/>
                <w:sz w:val="24"/>
                <w:szCs w:val="24"/>
              </w:rPr>
              <w:t>1.Історія становлення поняття «дискурс». 2.</w:t>
            </w:r>
            <w:r w:rsidRPr="008B4670">
              <w:rPr>
                <w:rFonts w:ascii="Times New Roman" w:hAnsi="Times New Roman"/>
                <w:b/>
                <w:sz w:val="24"/>
                <w:szCs w:val="24"/>
              </w:rPr>
              <w:t> </w:t>
            </w:r>
            <w:r w:rsidRPr="008B4670">
              <w:rPr>
                <w:rFonts w:ascii="Times New Roman" w:hAnsi="Times New Roman"/>
                <w:sz w:val="24"/>
                <w:szCs w:val="24"/>
              </w:rPr>
              <w:t xml:space="preserve">Концепції дискурсу у </w:t>
            </w:r>
            <w:r w:rsidR="009E7D88">
              <w:rPr>
                <w:rFonts w:ascii="Times New Roman" w:hAnsi="Times New Roman"/>
                <w:sz w:val="24"/>
                <w:szCs w:val="24"/>
              </w:rPr>
              <w:t>50-90</w:t>
            </w:r>
            <w:r w:rsidRPr="008B4670">
              <w:rPr>
                <w:rFonts w:ascii="Times New Roman" w:hAnsi="Times New Roman"/>
                <w:sz w:val="24"/>
                <w:szCs w:val="24"/>
              </w:rPr>
              <w:t xml:space="preserve"> роках ХХ століття</w:t>
            </w:r>
          </w:p>
          <w:p w:rsidR="00114521" w:rsidRDefault="000D5266" w:rsidP="00981F71">
            <w:pPr>
              <w:jc w:val="both"/>
              <w:rPr>
                <w:rFonts w:ascii="Times New Roman" w:hAnsi="Times New Roman"/>
                <w:sz w:val="24"/>
                <w:szCs w:val="24"/>
              </w:rPr>
            </w:pPr>
            <w:r w:rsidRPr="008B4670">
              <w:rPr>
                <w:rFonts w:ascii="Times New Roman" w:hAnsi="Times New Roman"/>
                <w:sz w:val="24"/>
                <w:szCs w:val="24"/>
              </w:rPr>
              <w:t>2.1 Концепція дискурсу З. </w:t>
            </w:r>
            <w:proofErr w:type="spellStart"/>
            <w:r w:rsidRPr="008B4670">
              <w:rPr>
                <w:rFonts w:ascii="Times New Roman" w:hAnsi="Times New Roman"/>
                <w:sz w:val="24"/>
                <w:szCs w:val="24"/>
              </w:rPr>
              <w:t>Харріса</w:t>
            </w:r>
            <w:proofErr w:type="spellEnd"/>
            <w:r w:rsidRPr="008B4670">
              <w:rPr>
                <w:rFonts w:ascii="Times New Roman" w:hAnsi="Times New Roman"/>
                <w:sz w:val="24"/>
                <w:szCs w:val="24"/>
              </w:rPr>
              <w:t xml:space="preserve">. 2.2 Французька школа аналізу дискурсу: Е. </w:t>
            </w:r>
            <w:proofErr w:type="spellStart"/>
            <w:r w:rsidRPr="008B4670">
              <w:rPr>
                <w:rFonts w:ascii="Times New Roman" w:hAnsi="Times New Roman"/>
                <w:sz w:val="24"/>
                <w:szCs w:val="24"/>
              </w:rPr>
              <w:t>Бенвеніст</w:t>
            </w:r>
            <w:proofErr w:type="spellEnd"/>
            <w:r w:rsidRPr="008B4670">
              <w:rPr>
                <w:rFonts w:ascii="Times New Roman" w:hAnsi="Times New Roman"/>
                <w:sz w:val="24"/>
                <w:szCs w:val="24"/>
              </w:rPr>
              <w:t>, М. Фуко, М. </w:t>
            </w:r>
            <w:proofErr w:type="spellStart"/>
            <w:r w:rsidRPr="008B4670">
              <w:rPr>
                <w:rFonts w:ascii="Times New Roman" w:hAnsi="Times New Roman"/>
                <w:sz w:val="24"/>
                <w:szCs w:val="24"/>
              </w:rPr>
              <w:t>Пеше</w:t>
            </w:r>
            <w:proofErr w:type="spellEnd"/>
            <w:r w:rsidRPr="008B4670">
              <w:rPr>
                <w:rFonts w:ascii="Times New Roman" w:hAnsi="Times New Roman"/>
                <w:sz w:val="24"/>
                <w:szCs w:val="24"/>
              </w:rPr>
              <w:t xml:space="preserve">. </w:t>
            </w:r>
          </w:p>
          <w:p w:rsidR="000D5266" w:rsidRPr="00981F71" w:rsidRDefault="00193CDB" w:rsidP="00981F71">
            <w:pPr>
              <w:jc w:val="both"/>
              <w:rPr>
                <w:rFonts w:ascii="Times New Roman" w:hAnsi="Times New Roman"/>
                <w:sz w:val="24"/>
                <w:szCs w:val="24"/>
              </w:rPr>
            </w:pPr>
            <w:r>
              <w:rPr>
                <w:rFonts w:ascii="Times New Roman" w:hAnsi="Times New Roman"/>
                <w:sz w:val="24"/>
                <w:szCs w:val="24"/>
              </w:rPr>
              <w:t>2.3</w:t>
            </w:r>
            <w:r w:rsidR="000D5266" w:rsidRPr="008B4670">
              <w:rPr>
                <w:rFonts w:ascii="Times New Roman" w:hAnsi="Times New Roman"/>
                <w:sz w:val="24"/>
                <w:szCs w:val="24"/>
              </w:rPr>
              <w:t> Дискурсивна теорія Е. </w:t>
            </w:r>
            <w:proofErr w:type="spellStart"/>
            <w:r w:rsidR="000D5266" w:rsidRPr="008B4670">
              <w:rPr>
                <w:rFonts w:ascii="Times New Roman" w:hAnsi="Times New Roman"/>
                <w:sz w:val="24"/>
                <w:szCs w:val="24"/>
              </w:rPr>
              <w:t>Лакло</w:t>
            </w:r>
            <w:proofErr w:type="spellEnd"/>
            <w:r w:rsidR="000D5266" w:rsidRPr="008B4670">
              <w:rPr>
                <w:rFonts w:ascii="Times New Roman" w:hAnsi="Times New Roman"/>
                <w:sz w:val="24"/>
                <w:szCs w:val="24"/>
              </w:rPr>
              <w:t xml:space="preserve"> і Ш. </w:t>
            </w:r>
            <w:proofErr w:type="spellStart"/>
            <w:r w:rsidR="000D5266" w:rsidRPr="008B4670">
              <w:rPr>
                <w:rFonts w:ascii="Times New Roman" w:hAnsi="Times New Roman"/>
                <w:sz w:val="24"/>
                <w:szCs w:val="24"/>
              </w:rPr>
              <w:t>Муфф</w:t>
            </w:r>
            <w:proofErr w:type="spellEnd"/>
          </w:p>
        </w:tc>
        <w:tc>
          <w:tcPr>
            <w:tcW w:w="1741" w:type="dxa"/>
            <w:gridSpan w:val="3"/>
            <w:tcBorders>
              <w:bottom w:val="single" w:sz="4" w:space="0" w:color="000000" w:themeColor="text1"/>
            </w:tcBorders>
          </w:tcPr>
          <w:p w:rsidR="00463526" w:rsidRDefault="007A2570" w:rsidP="009C1062">
            <w:pPr>
              <w:pStyle w:val="a6"/>
              <w:tabs>
                <w:tab w:val="left" w:pos="542"/>
                <w:tab w:val="left" w:pos="543"/>
              </w:tabs>
              <w:ind w:left="0" w:firstLine="0"/>
              <w:rPr>
                <w:sz w:val="28"/>
              </w:rPr>
            </w:pPr>
            <w:r>
              <w:rPr>
                <w:sz w:val="28"/>
              </w:rPr>
              <w:t>Лекція 2 год</w:t>
            </w:r>
          </w:p>
          <w:p w:rsidR="007A2570" w:rsidRDefault="007A2570" w:rsidP="009C1062">
            <w:pPr>
              <w:pStyle w:val="a6"/>
              <w:tabs>
                <w:tab w:val="left" w:pos="542"/>
                <w:tab w:val="left" w:pos="543"/>
              </w:tabs>
              <w:ind w:left="0" w:firstLine="0"/>
              <w:rPr>
                <w:sz w:val="28"/>
              </w:rPr>
            </w:pPr>
            <w:r>
              <w:rPr>
                <w:sz w:val="28"/>
              </w:rPr>
              <w:t>Самостійна робота 4 год</w:t>
            </w:r>
          </w:p>
        </w:tc>
        <w:tc>
          <w:tcPr>
            <w:tcW w:w="1558" w:type="dxa"/>
            <w:gridSpan w:val="2"/>
            <w:tcBorders>
              <w:bottom w:val="single" w:sz="4" w:space="0" w:color="000000" w:themeColor="text1"/>
            </w:tcBorders>
          </w:tcPr>
          <w:p w:rsidR="00463526" w:rsidRPr="00A2766C" w:rsidRDefault="00A2766C" w:rsidP="009C1062">
            <w:pPr>
              <w:pStyle w:val="a6"/>
              <w:tabs>
                <w:tab w:val="left" w:pos="542"/>
                <w:tab w:val="left" w:pos="543"/>
              </w:tabs>
              <w:ind w:left="0" w:firstLine="0"/>
              <w:rPr>
                <w:sz w:val="28"/>
                <w:lang w:val="en-US"/>
              </w:rPr>
            </w:pPr>
            <w:r>
              <w:rPr>
                <w:sz w:val="28"/>
              </w:rPr>
              <w:t>1</w:t>
            </w:r>
            <w:r>
              <w:rPr>
                <w:sz w:val="28"/>
                <w:lang w:val="en-US"/>
              </w:rPr>
              <w:t>,2,3,5,</w:t>
            </w:r>
            <w:r w:rsidR="000F526F">
              <w:rPr>
                <w:sz w:val="28"/>
                <w:lang w:val="en-US"/>
              </w:rPr>
              <w:t>6</w:t>
            </w:r>
          </w:p>
        </w:tc>
        <w:tc>
          <w:tcPr>
            <w:tcW w:w="1985" w:type="dxa"/>
            <w:tcBorders>
              <w:bottom w:val="single" w:sz="4" w:space="0" w:color="000000" w:themeColor="text1"/>
            </w:tcBorders>
          </w:tcPr>
          <w:p w:rsidR="00463526" w:rsidRDefault="00C4792D" w:rsidP="009C1062">
            <w:pPr>
              <w:pStyle w:val="a6"/>
              <w:tabs>
                <w:tab w:val="left" w:pos="542"/>
                <w:tab w:val="left" w:pos="543"/>
              </w:tabs>
              <w:ind w:left="0" w:firstLine="0"/>
              <w:rPr>
                <w:sz w:val="28"/>
              </w:rPr>
            </w:pPr>
            <w:r>
              <w:rPr>
                <w:sz w:val="28"/>
              </w:rPr>
              <w:t>Конспект</w:t>
            </w:r>
          </w:p>
          <w:p w:rsidR="00C4792D" w:rsidRDefault="00C4792D" w:rsidP="009C1062">
            <w:pPr>
              <w:pStyle w:val="a6"/>
              <w:tabs>
                <w:tab w:val="left" w:pos="542"/>
                <w:tab w:val="left" w:pos="543"/>
              </w:tabs>
              <w:ind w:left="0" w:firstLine="0"/>
              <w:rPr>
                <w:sz w:val="28"/>
              </w:rPr>
            </w:pPr>
          </w:p>
          <w:p w:rsidR="00C4792D" w:rsidRDefault="00C4792D" w:rsidP="009C1062">
            <w:pPr>
              <w:pStyle w:val="a6"/>
              <w:tabs>
                <w:tab w:val="left" w:pos="542"/>
                <w:tab w:val="left" w:pos="543"/>
              </w:tabs>
              <w:ind w:left="0" w:firstLine="0"/>
              <w:rPr>
                <w:sz w:val="28"/>
              </w:rPr>
            </w:pPr>
            <w:r>
              <w:rPr>
                <w:sz w:val="28"/>
              </w:rPr>
              <w:t>Участь у дискусії</w:t>
            </w:r>
          </w:p>
        </w:tc>
        <w:tc>
          <w:tcPr>
            <w:tcW w:w="1279" w:type="dxa"/>
            <w:tcBorders>
              <w:bottom w:val="single" w:sz="4" w:space="0" w:color="000000" w:themeColor="text1"/>
            </w:tcBorders>
          </w:tcPr>
          <w:p w:rsidR="00463526" w:rsidRDefault="00C4792D" w:rsidP="009C1062">
            <w:pPr>
              <w:pStyle w:val="a6"/>
              <w:tabs>
                <w:tab w:val="left" w:pos="542"/>
                <w:tab w:val="left" w:pos="543"/>
              </w:tabs>
              <w:ind w:left="0" w:firstLine="0"/>
              <w:rPr>
                <w:sz w:val="28"/>
              </w:rPr>
            </w:pPr>
            <w:r>
              <w:rPr>
                <w:sz w:val="28"/>
              </w:rPr>
              <w:t>1 бал</w:t>
            </w:r>
          </w:p>
          <w:p w:rsidR="00637F7C" w:rsidRDefault="00637F7C" w:rsidP="009C1062">
            <w:pPr>
              <w:pStyle w:val="a6"/>
              <w:tabs>
                <w:tab w:val="left" w:pos="542"/>
                <w:tab w:val="left" w:pos="543"/>
              </w:tabs>
              <w:ind w:left="0" w:firstLine="0"/>
              <w:rPr>
                <w:sz w:val="28"/>
              </w:rPr>
            </w:pPr>
          </w:p>
          <w:p w:rsidR="00637F7C" w:rsidRDefault="00D316C9" w:rsidP="009C1062">
            <w:pPr>
              <w:pStyle w:val="a6"/>
              <w:tabs>
                <w:tab w:val="left" w:pos="542"/>
                <w:tab w:val="left" w:pos="543"/>
              </w:tabs>
              <w:ind w:left="0" w:firstLine="0"/>
              <w:rPr>
                <w:sz w:val="28"/>
              </w:rPr>
            </w:pPr>
            <w:r>
              <w:rPr>
                <w:sz w:val="28"/>
              </w:rPr>
              <w:t>2</w:t>
            </w:r>
            <w:r w:rsidR="00637F7C">
              <w:rPr>
                <w:sz w:val="28"/>
              </w:rPr>
              <w:t xml:space="preserve"> бали</w:t>
            </w:r>
          </w:p>
        </w:tc>
      </w:tr>
      <w:tr w:rsidR="00970DE8" w:rsidTr="00E064F9">
        <w:tc>
          <w:tcPr>
            <w:tcW w:w="1240" w:type="dxa"/>
            <w:tcBorders>
              <w:bottom w:val="single" w:sz="4" w:space="0" w:color="000000" w:themeColor="text1"/>
            </w:tcBorders>
          </w:tcPr>
          <w:p w:rsidR="00970DE8" w:rsidRPr="005825D4" w:rsidRDefault="00970DE8" w:rsidP="009C1062">
            <w:pPr>
              <w:pStyle w:val="a6"/>
              <w:tabs>
                <w:tab w:val="left" w:pos="542"/>
                <w:tab w:val="left" w:pos="543"/>
              </w:tabs>
              <w:ind w:left="0" w:firstLine="0"/>
              <w:rPr>
                <w:sz w:val="24"/>
                <w:szCs w:val="24"/>
              </w:rPr>
            </w:pPr>
          </w:p>
        </w:tc>
        <w:tc>
          <w:tcPr>
            <w:tcW w:w="2653" w:type="dxa"/>
            <w:gridSpan w:val="2"/>
            <w:tcBorders>
              <w:bottom w:val="nil"/>
            </w:tcBorders>
          </w:tcPr>
          <w:p w:rsidR="00970DE8" w:rsidRPr="008A1CAA" w:rsidRDefault="00970DE8" w:rsidP="000D5266">
            <w:pPr>
              <w:jc w:val="both"/>
              <w:rPr>
                <w:rFonts w:ascii="Times New Roman" w:hAnsi="Times New Roman" w:cs="Times New Roman"/>
                <w:b/>
                <w:sz w:val="28"/>
                <w:szCs w:val="28"/>
                <w:lang w:val="ru-RU"/>
              </w:rPr>
            </w:pPr>
          </w:p>
        </w:tc>
        <w:tc>
          <w:tcPr>
            <w:tcW w:w="1741" w:type="dxa"/>
            <w:gridSpan w:val="3"/>
            <w:tcBorders>
              <w:bottom w:val="single" w:sz="4" w:space="0" w:color="000000" w:themeColor="text1"/>
            </w:tcBorders>
          </w:tcPr>
          <w:p w:rsidR="00970DE8" w:rsidRDefault="00970DE8" w:rsidP="009C1062">
            <w:pPr>
              <w:pStyle w:val="a6"/>
              <w:tabs>
                <w:tab w:val="left" w:pos="542"/>
                <w:tab w:val="left" w:pos="543"/>
              </w:tabs>
              <w:ind w:left="0" w:firstLine="0"/>
              <w:rPr>
                <w:sz w:val="28"/>
              </w:rPr>
            </w:pPr>
          </w:p>
        </w:tc>
        <w:tc>
          <w:tcPr>
            <w:tcW w:w="1558" w:type="dxa"/>
            <w:gridSpan w:val="2"/>
            <w:tcBorders>
              <w:bottom w:val="single" w:sz="4" w:space="0" w:color="000000" w:themeColor="text1"/>
            </w:tcBorders>
          </w:tcPr>
          <w:p w:rsidR="00970DE8" w:rsidRDefault="00970DE8" w:rsidP="009C1062">
            <w:pPr>
              <w:pStyle w:val="a6"/>
              <w:tabs>
                <w:tab w:val="left" w:pos="542"/>
                <w:tab w:val="left" w:pos="543"/>
              </w:tabs>
              <w:ind w:left="0" w:firstLine="0"/>
              <w:rPr>
                <w:sz w:val="28"/>
              </w:rPr>
            </w:pPr>
          </w:p>
        </w:tc>
        <w:tc>
          <w:tcPr>
            <w:tcW w:w="1985" w:type="dxa"/>
            <w:tcBorders>
              <w:bottom w:val="single" w:sz="4" w:space="0" w:color="000000" w:themeColor="text1"/>
            </w:tcBorders>
          </w:tcPr>
          <w:p w:rsidR="00970DE8" w:rsidRDefault="00970DE8" w:rsidP="009C1062">
            <w:pPr>
              <w:pStyle w:val="a6"/>
              <w:tabs>
                <w:tab w:val="left" w:pos="542"/>
                <w:tab w:val="left" w:pos="543"/>
              </w:tabs>
              <w:ind w:left="0" w:firstLine="0"/>
              <w:rPr>
                <w:sz w:val="28"/>
              </w:rPr>
            </w:pPr>
          </w:p>
        </w:tc>
        <w:tc>
          <w:tcPr>
            <w:tcW w:w="1279" w:type="dxa"/>
            <w:tcBorders>
              <w:bottom w:val="single" w:sz="4" w:space="0" w:color="000000" w:themeColor="text1"/>
            </w:tcBorders>
          </w:tcPr>
          <w:p w:rsidR="00970DE8" w:rsidRDefault="00970DE8" w:rsidP="009C1062">
            <w:pPr>
              <w:pStyle w:val="a6"/>
              <w:tabs>
                <w:tab w:val="left" w:pos="542"/>
                <w:tab w:val="left" w:pos="543"/>
              </w:tabs>
              <w:ind w:left="0" w:firstLine="0"/>
              <w:rPr>
                <w:sz w:val="28"/>
              </w:rPr>
            </w:pPr>
          </w:p>
        </w:tc>
      </w:tr>
      <w:tr w:rsidR="00970DE8" w:rsidTr="00E064F9">
        <w:tc>
          <w:tcPr>
            <w:tcW w:w="1240" w:type="dxa"/>
            <w:tcBorders>
              <w:bottom w:val="single" w:sz="4" w:space="0" w:color="000000" w:themeColor="text1"/>
            </w:tcBorders>
          </w:tcPr>
          <w:p w:rsidR="0037067B" w:rsidRPr="000827A1" w:rsidRDefault="0037067B" w:rsidP="0037067B">
            <w:pPr>
              <w:pStyle w:val="a6"/>
              <w:tabs>
                <w:tab w:val="left" w:pos="542"/>
                <w:tab w:val="left" w:pos="543"/>
              </w:tabs>
              <w:ind w:left="0" w:firstLine="0"/>
              <w:rPr>
                <w:sz w:val="28"/>
                <w:szCs w:val="28"/>
              </w:rPr>
            </w:pPr>
            <w:r w:rsidRPr="000827A1">
              <w:rPr>
                <w:sz w:val="28"/>
                <w:szCs w:val="28"/>
              </w:rPr>
              <w:t>Тиждень_</w:t>
            </w:r>
          </w:p>
          <w:p w:rsidR="0037067B" w:rsidRPr="000827A1" w:rsidRDefault="0037067B" w:rsidP="0037067B">
            <w:pPr>
              <w:pStyle w:val="a6"/>
              <w:tabs>
                <w:tab w:val="left" w:pos="542"/>
                <w:tab w:val="left" w:pos="543"/>
              </w:tabs>
              <w:ind w:left="0" w:firstLine="0"/>
              <w:rPr>
                <w:sz w:val="28"/>
                <w:szCs w:val="28"/>
              </w:rPr>
            </w:pPr>
            <w:r w:rsidRPr="000827A1">
              <w:rPr>
                <w:sz w:val="28"/>
                <w:szCs w:val="28"/>
              </w:rPr>
              <w:t>дата,</w:t>
            </w:r>
          </w:p>
          <w:p w:rsidR="0037067B" w:rsidRPr="000827A1" w:rsidRDefault="0037067B" w:rsidP="0037067B">
            <w:pPr>
              <w:pStyle w:val="a6"/>
              <w:tabs>
                <w:tab w:val="left" w:pos="542"/>
                <w:tab w:val="left" w:pos="543"/>
              </w:tabs>
              <w:ind w:left="0" w:firstLine="0"/>
              <w:rPr>
                <w:sz w:val="28"/>
                <w:szCs w:val="28"/>
              </w:rPr>
            </w:pPr>
            <w:r w:rsidRPr="000827A1">
              <w:rPr>
                <w:sz w:val="28"/>
                <w:szCs w:val="28"/>
              </w:rPr>
              <w:t>академічних годин</w:t>
            </w:r>
          </w:p>
          <w:p w:rsidR="00970DE8" w:rsidRPr="005825D4" w:rsidRDefault="0037067B" w:rsidP="0037067B">
            <w:pPr>
              <w:pStyle w:val="a6"/>
              <w:tabs>
                <w:tab w:val="left" w:pos="542"/>
                <w:tab w:val="left" w:pos="543"/>
              </w:tabs>
              <w:ind w:left="0" w:firstLine="0"/>
              <w:rPr>
                <w:sz w:val="24"/>
                <w:szCs w:val="24"/>
              </w:rPr>
            </w:pPr>
            <w:r w:rsidRPr="000827A1">
              <w:rPr>
                <w:sz w:val="28"/>
                <w:szCs w:val="28"/>
              </w:rPr>
              <w:t>6 год</w:t>
            </w:r>
          </w:p>
        </w:tc>
        <w:tc>
          <w:tcPr>
            <w:tcW w:w="2653" w:type="dxa"/>
            <w:gridSpan w:val="2"/>
            <w:tcBorders>
              <w:bottom w:val="nil"/>
            </w:tcBorders>
          </w:tcPr>
          <w:p w:rsidR="00970DE8" w:rsidRPr="003E433F" w:rsidRDefault="00970DE8" w:rsidP="000D5266">
            <w:pPr>
              <w:jc w:val="both"/>
              <w:rPr>
                <w:rFonts w:ascii="Times New Roman" w:hAnsi="Times New Roman" w:cs="Times New Roman"/>
                <w:sz w:val="28"/>
                <w:szCs w:val="28"/>
                <w:lang w:val="ru-RU"/>
              </w:rPr>
            </w:pPr>
            <w:proofErr w:type="spellStart"/>
            <w:r w:rsidRPr="003E433F">
              <w:rPr>
                <w:rFonts w:ascii="Times New Roman" w:hAnsi="Times New Roman" w:cs="Times New Roman"/>
                <w:sz w:val="28"/>
                <w:szCs w:val="28"/>
                <w:lang w:val="ru-RU"/>
              </w:rPr>
              <w:t>Семінар</w:t>
            </w:r>
            <w:proofErr w:type="spellEnd"/>
            <w:r w:rsidR="003E433F">
              <w:rPr>
                <w:rFonts w:ascii="Times New Roman" w:hAnsi="Times New Roman" w:cs="Times New Roman"/>
                <w:sz w:val="28"/>
                <w:szCs w:val="28"/>
                <w:lang w:val="ru-RU"/>
              </w:rPr>
              <w:t xml:space="preserve"> 1</w:t>
            </w:r>
          </w:p>
          <w:p w:rsidR="003E433F" w:rsidRPr="003E433F" w:rsidRDefault="003E433F" w:rsidP="000D5266">
            <w:pPr>
              <w:jc w:val="both"/>
              <w:rPr>
                <w:rFonts w:ascii="Times New Roman" w:hAnsi="Times New Roman" w:cs="Times New Roman"/>
                <w:sz w:val="28"/>
                <w:szCs w:val="28"/>
                <w:lang w:val="ru-RU"/>
              </w:rPr>
            </w:pPr>
            <w:proofErr w:type="spellStart"/>
            <w:r w:rsidRPr="003E433F">
              <w:rPr>
                <w:rFonts w:ascii="Times New Roman" w:hAnsi="Times New Roman" w:cs="Times New Roman"/>
                <w:sz w:val="28"/>
                <w:szCs w:val="28"/>
                <w:lang w:val="ru-RU"/>
              </w:rPr>
              <w:t>Дискурсологія</w:t>
            </w:r>
            <w:proofErr w:type="spellEnd"/>
            <w:r w:rsidRPr="003E433F">
              <w:rPr>
                <w:rFonts w:ascii="Times New Roman" w:hAnsi="Times New Roman" w:cs="Times New Roman"/>
                <w:sz w:val="28"/>
                <w:szCs w:val="28"/>
                <w:lang w:val="ru-RU"/>
              </w:rPr>
              <w:t xml:space="preserve"> </w:t>
            </w:r>
          </w:p>
          <w:p w:rsidR="0078199F" w:rsidRDefault="0078199F" w:rsidP="00CD515E">
            <w:pPr>
              <w:pStyle w:val="a6"/>
              <w:tabs>
                <w:tab w:val="left" w:pos="284"/>
              </w:tabs>
              <w:ind w:left="0" w:firstLine="0"/>
              <w:jc w:val="both"/>
              <w:rPr>
                <w:bCs/>
                <w:sz w:val="28"/>
                <w:szCs w:val="28"/>
              </w:rPr>
            </w:pPr>
            <w:r w:rsidRPr="003E433F">
              <w:rPr>
                <w:bCs/>
                <w:sz w:val="28"/>
                <w:szCs w:val="28"/>
              </w:rPr>
              <w:t>як нова галузь гуманітарного знання</w:t>
            </w:r>
          </w:p>
          <w:p w:rsidR="00CD515E" w:rsidRDefault="00CD515E" w:rsidP="00CD515E">
            <w:pPr>
              <w:pStyle w:val="a6"/>
              <w:tabs>
                <w:tab w:val="left" w:pos="284"/>
              </w:tabs>
              <w:ind w:left="0" w:firstLine="0"/>
              <w:jc w:val="both"/>
              <w:rPr>
                <w:bCs/>
                <w:sz w:val="28"/>
                <w:szCs w:val="28"/>
              </w:rPr>
            </w:pPr>
            <w:r>
              <w:rPr>
                <w:bCs/>
                <w:sz w:val="28"/>
                <w:szCs w:val="28"/>
              </w:rPr>
              <w:t>План</w:t>
            </w:r>
          </w:p>
          <w:p w:rsidR="00C07171" w:rsidRPr="00B33735" w:rsidRDefault="00CD515E" w:rsidP="00C07171">
            <w:pPr>
              <w:pStyle w:val="a6"/>
              <w:tabs>
                <w:tab w:val="left" w:pos="284"/>
              </w:tabs>
              <w:ind w:left="0" w:firstLine="0"/>
              <w:jc w:val="both"/>
              <w:rPr>
                <w:bCs/>
                <w:sz w:val="24"/>
                <w:szCs w:val="24"/>
              </w:rPr>
            </w:pPr>
            <w:r w:rsidRPr="00B33735">
              <w:rPr>
                <w:bCs/>
                <w:sz w:val="24"/>
                <w:szCs w:val="24"/>
              </w:rPr>
              <w:t>1.</w:t>
            </w:r>
            <w:r w:rsidR="00C07171" w:rsidRPr="00B33735">
              <w:rPr>
                <w:bCs/>
                <w:sz w:val="24"/>
                <w:szCs w:val="24"/>
              </w:rPr>
              <w:t xml:space="preserve">Теоретичні передумови виникнення </w:t>
            </w:r>
            <w:proofErr w:type="spellStart"/>
            <w:r w:rsidR="00C07171" w:rsidRPr="00B33735">
              <w:rPr>
                <w:bCs/>
                <w:sz w:val="24"/>
                <w:szCs w:val="24"/>
              </w:rPr>
              <w:t>дискурсології</w:t>
            </w:r>
            <w:proofErr w:type="spellEnd"/>
            <w:r w:rsidRPr="00B33735">
              <w:rPr>
                <w:bCs/>
                <w:sz w:val="24"/>
                <w:szCs w:val="24"/>
              </w:rPr>
              <w:t xml:space="preserve"> як науки</w:t>
            </w:r>
          </w:p>
          <w:p w:rsidR="0078199F" w:rsidRPr="00B33735" w:rsidRDefault="00B33735" w:rsidP="00CD515E">
            <w:pPr>
              <w:pStyle w:val="a6"/>
              <w:tabs>
                <w:tab w:val="left" w:pos="284"/>
              </w:tabs>
              <w:ind w:left="0" w:firstLine="0"/>
              <w:jc w:val="both"/>
              <w:rPr>
                <w:b/>
                <w:bCs/>
                <w:i/>
                <w:sz w:val="24"/>
                <w:szCs w:val="24"/>
              </w:rPr>
            </w:pPr>
            <w:r>
              <w:rPr>
                <w:bCs/>
                <w:sz w:val="24"/>
                <w:szCs w:val="24"/>
              </w:rPr>
              <w:t>2</w:t>
            </w:r>
            <w:r w:rsidRPr="00B33735">
              <w:rPr>
                <w:bCs/>
                <w:sz w:val="24"/>
                <w:szCs w:val="24"/>
              </w:rPr>
              <w:t>.На</w:t>
            </w:r>
            <w:r w:rsidR="00CD515E" w:rsidRPr="00B33735">
              <w:rPr>
                <w:bCs/>
                <w:sz w:val="24"/>
                <w:szCs w:val="24"/>
              </w:rPr>
              <w:t>уко</w:t>
            </w:r>
            <w:r w:rsidRPr="00B33735">
              <w:rPr>
                <w:bCs/>
                <w:sz w:val="24"/>
                <w:szCs w:val="24"/>
              </w:rPr>
              <w:t xml:space="preserve">ва </w:t>
            </w:r>
            <w:r w:rsidR="0078199F" w:rsidRPr="00B33735">
              <w:rPr>
                <w:bCs/>
                <w:sz w:val="24"/>
                <w:szCs w:val="24"/>
              </w:rPr>
              <w:t>парадигма як основний методологічний інструмент аналізу дискурсу.</w:t>
            </w:r>
          </w:p>
          <w:p w:rsidR="0078199F" w:rsidRPr="008A1CAA" w:rsidRDefault="0078199F" w:rsidP="0078199F">
            <w:pPr>
              <w:jc w:val="both"/>
              <w:rPr>
                <w:rFonts w:ascii="Times New Roman" w:hAnsi="Times New Roman" w:cs="Times New Roman"/>
                <w:b/>
                <w:sz w:val="28"/>
                <w:szCs w:val="28"/>
                <w:lang w:val="ru-RU"/>
              </w:rPr>
            </w:pPr>
            <w:r w:rsidRPr="00B33735">
              <w:rPr>
                <w:rFonts w:ascii="Times New Roman" w:hAnsi="Times New Roman"/>
                <w:bCs/>
                <w:sz w:val="24"/>
                <w:szCs w:val="24"/>
              </w:rPr>
              <w:t>3. Методи дослідження у сучасному мовознавстві</w:t>
            </w:r>
          </w:p>
        </w:tc>
        <w:tc>
          <w:tcPr>
            <w:tcW w:w="1741" w:type="dxa"/>
            <w:gridSpan w:val="3"/>
            <w:tcBorders>
              <w:bottom w:val="single" w:sz="4" w:space="0" w:color="000000" w:themeColor="text1"/>
            </w:tcBorders>
          </w:tcPr>
          <w:p w:rsidR="00970DE8" w:rsidRDefault="0037067B" w:rsidP="009C1062">
            <w:pPr>
              <w:pStyle w:val="a6"/>
              <w:tabs>
                <w:tab w:val="left" w:pos="542"/>
                <w:tab w:val="left" w:pos="543"/>
              </w:tabs>
              <w:ind w:left="0" w:firstLine="0"/>
              <w:rPr>
                <w:sz w:val="28"/>
              </w:rPr>
            </w:pPr>
            <w:r>
              <w:rPr>
                <w:sz w:val="28"/>
              </w:rPr>
              <w:t>Семінар 2 год</w:t>
            </w:r>
          </w:p>
          <w:p w:rsidR="0037067B" w:rsidRDefault="0037067B" w:rsidP="009C1062">
            <w:pPr>
              <w:pStyle w:val="a6"/>
              <w:tabs>
                <w:tab w:val="left" w:pos="542"/>
                <w:tab w:val="left" w:pos="543"/>
              </w:tabs>
              <w:ind w:left="0" w:firstLine="0"/>
              <w:rPr>
                <w:sz w:val="28"/>
              </w:rPr>
            </w:pPr>
            <w:r>
              <w:rPr>
                <w:sz w:val="28"/>
              </w:rPr>
              <w:t>Самостійна робота 4 год</w:t>
            </w:r>
          </w:p>
        </w:tc>
        <w:tc>
          <w:tcPr>
            <w:tcW w:w="1558" w:type="dxa"/>
            <w:gridSpan w:val="2"/>
            <w:tcBorders>
              <w:bottom w:val="single" w:sz="4" w:space="0" w:color="000000" w:themeColor="text1"/>
            </w:tcBorders>
          </w:tcPr>
          <w:p w:rsidR="00970DE8" w:rsidRDefault="000F526F" w:rsidP="009C1062">
            <w:pPr>
              <w:pStyle w:val="a6"/>
              <w:tabs>
                <w:tab w:val="left" w:pos="542"/>
                <w:tab w:val="left" w:pos="543"/>
              </w:tabs>
              <w:ind w:left="0" w:firstLine="0"/>
              <w:rPr>
                <w:sz w:val="28"/>
              </w:rPr>
            </w:pPr>
            <w:r>
              <w:rPr>
                <w:sz w:val="28"/>
              </w:rPr>
              <w:t>1</w:t>
            </w:r>
            <w:r>
              <w:rPr>
                <w:sz w:val="28"/>
                <w:lang w:val="en-US"/>
              </w:rPr>
              <w:t>,2,3,5,6, 14,15</w:t>
            </w:r>
          </w:p>
        </w:tc>
        <w:tc>
          <w:tcPr>
            <w:tcW w:w="1985" w:type="dxa"/>
            <w:tcBorders>
              <w:bottom w:val="single" w:sz="4" w:space="0" w:color="000000" w:themeColor="text1"/>
            </w:tcBorders>
          </w:tcPr>
          <w:p w:rsidR="008B5AF1" w:rsidRDefault="00FF7532" w:rsidP="009C1062">
            <w:pPr>
              <w:pStyle w:val="a6"/>
              <w:tabs>
                <w:tab w:val="left" w:pos="542"/>
                <w:tab w:val="left" w:pos="543"/>
              </w:tabs>
              <w:ind w:left="0" w:firstLine="0"/>
              <w:rPr>
                <w:sz w:val="28"/>
              </w:rPr>
            </w:pPr>
            <w:r>
              <w:rPr>
                <w:sz w:val="28"/>
              </w:rPr>
              <w:t>Доповідь</w:t>
            </w:r>
          </w:p>
        </w:tc>
        <w:tc>
          <w:tcPr>
            <w:tcW w:w="1279" w:type="dxa"/>
            <w:tcBorders>
              <w:bottom w:val="single" w:sz="4" w:space="0" w:color="000000" w:themeColor="text1"/>
            </w:tcBorders>
          </w:tcPr>
          <w:p w:rsidR="00970DE8" w:rsidRDefault="00FF7532" w:rsidP="009C1062">
            <w:pPr>
              <w:pStyle w:val="a6"/>
              <w:tabs>
                <w:tab w:val="left" w:pos="542"/>
                <w:tab w:val="left" w:pos="543"/>
              </w:tabs>
              <w:ind w:left="0" w:firstLine="0"/>
              <w:rPr>
                <w:sz w:val="28"/>
              </w:rPr>
            </w:pPr>
            <w:r>
              <w:rPr>
                <w:sz w:val="28"/>
              </w:rPr>
              <w:t>5 балів</w:t>
            </w:r>
          </w:p>
        </w:tc>
      </w:tr>
      <w:tr w:rsidR="00970DE8" w:rsidTr="00E064F9">
        <w:tc>
          <w:tcPr>
            <w:tcW w:w="1240" w:type="dxa"/>
            <w:tcBorders>
              <w:bottom w:val="single" w:sz="4" w:space="0" w:color="000000" w:themeColor="text1"/>
            </w:tcBorders>
          </w:tcPr>
          <w:p w:rsidR="00970DE8" w:rsidRPr="005825D4" w:rsidRDefault="00970DE8" w:rsidP="009C1062">
            <w:pPr>
              <w:pStyle w:val="a6"/>
              <w:tabs>
                <w:tab w:val="left" w:pos="542"/>
                <w:tab w:val="left" w:pos="543"/>
              </w:tabs>
              <w:ind w:left="0" w:firstLine="0"/>
              <w:rPr>
                <w:sz w:val="24"/>
                <w:szCs w:val="24"/>
              </w:rPr>
            </w:pPr>
          </w:p>
        </w:tc>
        <w:tc>
          <w:tcPr>
            <w:tcW w:w="2653" w:type="dxa"/>
            <w:gridSpan w:val="2"/>
            <w:tcBorders>
              <w:bottom w:val="nil"/>
            </w:tcBorders>
          </w:tcPr>
          <w:p w:rsidR="00970DE8" w:rsidRDefault="00970DE8" w:rsidP="000D5266">
            <w:pPr>
              <w:jc w:val="both"/>
              <w:rPr>
                <w:rFonts w:ascii="Times New Roman" w:hAnsi="Times New Roman" w:cs="Times New Roman"/>
                <w:b/>
                <w:sz w:val="28"/>
                <w:szCs w:val="28"/>
                <w:lang w:val="ru-RU"/>
              </w:rPr>
            </w:pPr>
          </w:p>
        </w:tc>
        <w:tc>
          <w:tcPr>
            <w:tcW w:w="1741" w:type="dxa"/>
            <w:gridSpan w:val="3"/>
            <w:tcBorders>
              <w:bottom w:val="single" w:sz="4" w:space="0" w:color="000000" w:themeColor="text1"/>
            </w:tcBorders>
          </w:tcPr>
          <w:p w:rsidR="00970DE8" w:rsidRDefault="00970DE8" w:rsidP="009C1062">
            <w:pPr>
              <w:pStyle w:val="a6"/>
              <w:tabs>
                <w:tab w:val="left" w:pos="542"/>
                <w:tab w:val="left" w:pos="543"/>
              </w:tabs>
              <w:ind w:left="0" w:firstLine="0"/>
              <w:rPr>
                <w:sz w:val="28"/>
              </w:rPr>
            </w:pPr>
          </w:p>
        </w:tc>
        <w:tc>
          <w:tcPr>
            <w:tcW w:w="1558" w:type="dxa"/>
            <w:gridSpan w:val="2"/>
            <w:tcBorders>
              <w:bottom w:val="single" w:sz="4" w:space="0" w:color="000000" w:themeColor="text1"/>
            </w:tcBorders>
          </w:tcPr>
          <w:p w:rsidR="00970DE8" w:rsidRDefault="00970DE8" w:rsidP="009C1062">
            <w:pPr>
              <w:pStyle w:val="a6"/>
              <w:tabs>
                <w:tab w:val="left" w:pos="542"/>
                <w:tab w:val="left" w:pos="543"/>
              </w:tabs>
              <w:ind w:left="0" w:firstLine="0"/>
              <w:rPr>
                <w:sz w:val="28"/>
              </w:rPr>
            </w:pPr>
          </w:p>
        </w:tc>
        <w:tc>
          <w:tcPr>
            <w:tcW w:w="1985" w:type="dxa"/>
            <w:tcBorders>
              <w:bottom w:val="single" w:sz="4" w:space="0" w:color="000000" w:themeColor="text1"/>
            </w:tcBorders>
          </w:tcPr>
          <w:p w:rsidR="00970DE8" w:rsidRDefault="00970DE8" w:rsidP="009C1062">
            <w:pPr>
              <w:pStyle w:val="a6"/>
              <w:tabs>
                <w:tab w:val="left" w:pos="542"/>
                <w:tab w:val="left" w:pos="543"/>
              </w:tabs>
              <w:ind w:left="0" w:firstLine="0"/>
              <w:rPr>
                <w:sz w:val="28"/>
              </w:rPr>
            </w:pPr>
          </w:p>
        </w:tc>
        <w:tc>
          <w:tcPr>
            <w:tcW w:w="1279" w:type="dxa"/>
            <w:tcBorders>
              <w:bottom w:val="single" w:sz="4" w:space="0" w:color="000000" w:themeColor="text1"/>
            </w:tcBorders>
          </w:tcPr>
          <w:p w:rsidR="00970DE8" w:rsidRDefault="00970DE8" w:rsidP="009C1062">
            <w:pPr>
              <w:pStyle w:val="a6"/>
              <w:tabs>
                <w:tab w:val="left" w:pos="542"/>
                <w:tab w:val="left" w:pos="543"/>
              </w:tabs>
              <w:ind w:left="0" w:firstLine="0"/>
              <w:rPr>
                <w:sz w:val="28"/>
              </w:rPr>
            </w:pPr>
          </w:p>
        </w:tc>
      </w:tr>
      <w:tr w:rsidR="00D22C3A" w:rsidTr="00E064F9">
        <w:tc>
          <w:tcPr>
            <w:tcW w:w="1240" w:type="dxa"/>
            <w:tcBorders>
              <w:bottom w:val="nil"/>
            </w:tcBorders>
          </w:tcPr>
          <w:p w:rsidR="00EA1475" w:rsidRPr="000827A1" w:rsidRDefault="00EA1475" w:rsidP="00EA1475">
            <w:pPr>
              <w:pStyle w:val="a6"/>
              <w:tabs>
                <w:tab w:val="left" w:pos="542"/>
                <w:tab w:val="left" w:pos="543"/>
              </w:tabs>
              <w:ind w:left="0" w:firstLine="0"/>
              <w:rPr>
                <w:sz w:val="28"/>
                <w:szCs w:val="28"/>
              </w:rPr>
            </w:pPr>
            <w:r w:rsidRPr="000827A1">
              <w:rPr>
                <w:sz w:val="28"/>
                <w:szCs w:val="28"/>
              </w:rPr>
              <w:t>Тиждень_</w:t>
            </w:r>
          </w:p>
          <w:p w:rsidR="00EA1475" w:rsidRPr="000827A1" w:rsidRDefault="00EA1475" w:rsidP="00EA1475">
            <w:pPr>
              <w:pStyle w:val="a6"/>
              <w:tabs>
                <w:tab w:val="left" w:pos="542"/>
                <w:tab w:val="left" w:pos="543"/>
              </w:tabs>
              <w:ind w:left="0" w:firstLine="0"/>
              <w:rPr>
                <w:sz w:val="28"/>
                <w:szCs w:val="28"/>
              </w:rPr>
            </w:pPr>
            <w:r w:rsidRPr="000827A1">
              <w:rPr>
                <w:sz w:val="28"/>
                <w:szCs w:val="28"/>
              </w:rPr>
              <w:t>дата,</w:t>
            </w:r>
          </w:p>
          <w:p w:rsidR="00EA1475" w:rsidRPr="00075006" w:rsidRDefault="00EA1475" w:rsidP="00EA1475">
            <w:pPr>
              <w:pStyle w:val="a6"/>
              <w:tabs>
                <w:tab w:val="left" w:pos="542"/>
                <w:tab w:val="left" w:pos="543"/>
              </w:tabs>
              <w:ind w:left="0" w:firstLine="0"/>
              <w:rPr>
                <w:sz w:val="24"/>
                <w:szCs w:val="24"/>
              </w:rPr>
            </w:pPr>
            <w:r w:rsidRPr="000827A1">
              <w:rPr>
                <w:sz w:val="28"/>
                <w:szCs w:val="28"/>
              </w:rPr>
              <w:t xml:space="preserve">академічних </w:t>
            </w:r>
            <w:r w:rsidR="0037067B" w:rsidRPr="000827A1">
              <w:rPr>
                <w:sz w:val="28"/>
                <w:szCs w:val="28"/>
              </w:rPr>
              <w:t xml:space="preserve">6 </w:t>
            </w:r>
            <w:r w:rsidRPr="000827A1">
              <w:rPr>
                <w:sz w:val="28"/>
                <w:szCs w:val="28"/>
              </w:rPr>
              <w:t>годин</w:t>
            </w:r>
          </w:p>
        </w:tc>
        <w:tc>
          <w:tcPr>
            <w:tcW w:w="2653" w:type="dxa"/>
            <w:gridSpan w:val="2"/>
            <w:tcBorders>
              <w:bottom w:val="nil"/>
            </w:tcBorders>
          </w:tcPr>
          <w:p w:rsidR="00EA1475" w:rsidRPr="006C0A86" w:rsidRDefault="00981F71" w:rsidP="006C0A86">
            <w:pPr>
              <w:pStyle w:val="a6"/>
              <w:tabs>
                <w:tab w:val="left" w:pos="542"/>
                <w:tab w:val="left" w:pos="543"/>
              </w:tabs>
              <w:ind w:left="0" w:firstLine="0"/>
              <w:jc w:val="both"/>
              <w:rPr>
                <w:sz w:val="28"/>
                <w:szCs w:val="28"/>
              </w:rPr>
            </w:pPr>
            <w:r w:rsidRPr="006C0A86">
              <w:rPr>
                <w:sz w:val="28"/>
                <w:szCs w:val="28"/>
              </w:rPr>
              <w:t>Тема 2: Сучасні підходи до вивчення дискурсу</w:t>
            </w:r>
          </w:p>
          <w:p w:rsidR="00981F71" w:rsidRDefault="006C0A86" w:rsidP="00EC5A75">
            <w:pPr>
              <w:pStyle w:val="a6"/>
              <w:tabs>
                <w:tab w:val="left" w:pos="542"/>
                <w:tab w:val="left" w:pos="543"/>
              </w:tabs>
              <w:ind w:left="0" w:firstLine="0"/>
              <w:rPr>
                <w:sz w:val="28"/>
              </w:rPr>
            </w:pPr>
            <w:r>
              <w:rPr>
                <w:sz w:val="28"/>
              </w:rPr>
              <w:t>План</w:t>
            </w:r>
          </w:p>
          <w:p w:rsidR="008A2508" w:rsidRDefault="0089449C" w:rsidP="0089449C">
            <w:pPr>
              <w:tabs>
                <w:tab w:val="left" w:pos="542"/>
                <w:tab w:val="left" w:pos="543"/>
              </w:tabs>
              <w:rPr>
                <w:rFonts w:ascii="Times New Roman" w:hAnsi="Times New Roman" w:cs="Times New Roman"/>
                <w:sz w:val="24"/>
                <w:szCs w:val="24"/>
              </w:rPr>
            </w:pPr>
            <w:r w:rsidRPr="00566C31">
              <w:rPr>
                <w:rFonts w:ascii="Times New Roman" w:eastAsia="Times New Roman" w:hAnsi="Times New Roman" w:cs="Times New Roman"/>
                <w:sz w:val="24"/>
                <w:szCs w:val="24"/>
                <w:lang w:val="ru-RU" w:eastAsia="en-US"/>
              </w:rPr>
              <w:t>1.</w:t>
            </w:r>
            <w:r w:rsidRPr="00566C31">
              <w:rPr>
                <w:rFonts w:ascii="Times New Roman" w:hAnsi="Times New Roman" w:cs="Times New Roman"/>
                <w:sz w:val="24"/>
                <w:szCs w:val="24"/>
                <w:lang w:val="ru-RU"/>
              </w:rPr>
              <w:t xml:space="preserve"> </w:t>
            </w:r>
            <w:r w:rsidRPr="00FC3315">
              <w:rPr>
                <w:rFonts w:ascii="Times New Roman" w:hAnsi="Times New Roman" w:cs="Times New Roman"/>
                <w:sz w:val="24"/>
                <w:szCs w:val="24"/>
              </w:rPr>
              <w:t xml:space="preserve">Критичний аналіз дискурсу </w:t>
            </w:r>
            <w:r w:rsidR="006769DD">
              <w:rPr>
                <w:rFonts w:ascii="Times New Roman" w:hAnsi="Times New Roman" w:cs="Times New Roman"/>
                <w:sz w:val="24"/>
                <w:szCs w:val="24"/>
              </w:rPr>
              <w:t>Р. </w:t>
            </w:r>
            <w:proofErr w:type="spellStart"/>
            <w:r w:rsidRPr="00FC3315">
              <w:rPr>
                <w:rFonts w:ascii="Times New Roman" w:hAnsi="Times New Roman" w:cs="Times New Roman"/>
                <w:sz w:val="24"/>
                <w:szCs w:val="24"/>
              </w:rPr>
              <w:t>Водак</w:t>
            </w:r>
            <w:proofErr w:type="spellEnd"/>
            <w:r w:rsidR="00566C31">
              <w:rPr>
                <w:rFonts w:ascii="Times New Roman" w:hAnsi="Times New Roman" w:cs="Times New Roman"/>
                <w:sz w:val="24"/>
                <w:szCs w:val="24"/>
              </w:rPr>
              <w:t xml:space="preserve"> </w:t>
            </w:r>
          </w:p>
          <w:p w:rsidR="00FC3315" w:rsidRPr="00566C31" w:rsidRDefault="008A2508" w:rsidP="0089449C">
            <w:pPr>
              <w:tabs>
                <w:tab w:val="left" w:pos="542"/>
                <w:tab w:val="left" w:pos="543"/>
              </w:tabs>
              <w:rPr>
                <w:rFonts w:ascii="Times New Roman" w:hAnsi="Times New Roman" w:cs="Times New Roman"/>
                <w:sz w:val="24"/>
                <w:szCs w:val="24"/>
              </w:rPr>
            </w:pPr>
            <w:r>
              <w:rPr>
                <w:rFonts w:ascii="Times New Roman" w:hAnsi="Times New Roman" w:cs="Times New Roman"/>
                <w:sz w:val="24"/>
                <w:szCs w:val="24"/>
              </w:rPr>
              <w:t>2. Критичний дискурс-</w:t>
            </w:r>
            <w:r>
              <w:rPr>
                <w:rFonts w:ascii="Times New Roman" w:hAnsi="Times New Roman" w:cs="Times New Roman"/>
                <w:sz w:val="24"/>
                <w:szCs w:val="24"/>
              </w:rPr>
              <w:lastRenderedPageBreak/>
              <w:t xml:space="preserve">аналіз </w:t>
            </w:r>
            <w:r w:rsidR="007B6C90">
              <w:rPr>
                <w:rFonts w:ascii="Times New Roman" w:hAnsi="Times New Roman" w:cs="Times New Roman"/>
                <w:sz w:val="24"/>
                <w:szCs w:val="24"/>
              </w:rPr>
              <w:t xml:space="preserve">в інтерпретації </w:t>
            </w:r>
            <w:r w:rsidR="006769DD">
              <w:rPr>
                <w:rFonts w:ascii="Times New Roman" w:hAnsi="Times New Roman" w:cs="Times New Roman"/>
                <w:sz w:val="24"/>
                <w:szCs w:val="24"/>
                <w:shd w:val="clear" w:color="auto" w:fill="FFFFFF"/>
              </w:rPr>
              <w:t>Н. </w:t>
            </w:r>
            <w:proofErr w:type="spellStart"/>
            <w:r w:rsidR="00FC3315" w:rsidRPr="00FC3315">
              <w:rPr>
                <w:rFonts w:ascii="Times New Roman" w:hAnsi="Times New Roman" w:cs="Times New Roman"/>
                <w:sz w:val="24"/>
                <w:szCs w:val="24"/>
                <w:shd w:val="clear" w:color="auto" w:fill="FFFFFF"/>
              </w:rPr>
              <w:t>Фэрклаф</w:t>
            </w:r>
            <w:r w:rsidR="00566C31">
              <w:rPr>
                <w:rFonts w:ascii="Times New Roman" w:hAnsi="Times New Roman" w:cs="Times New Roman"/>
                <w:sz w:val="24"/>
                <w:szCs w:val="24"/>
                <w:shd w:val="clear" w:color="auto" w:fill="FFFFFF"/>
              </w:rPr>
              <w:t>а</w:t>
            </w:r>
            <w:proofErr w:type="spellEnd"/>
          </w:p>
          <w:p w:rsidR="00566C31" w:rsidRPr="000535B7" w:rsidRDefault="000535B7" w:rsidP="0089449C">
            <w:pPr>
              <w:tabs>
                <w:tab w:val="left" w:pos="542"/>
                <w:tab w:val="left" w:pos="543"/>
              </w:tabs>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3</w:t>
            </w:r>
            <w:r w:rsidR="00566C31">
              <w:rPr>
                <w:rFonts w:ascii="Times New Roman" w:hAnsi="Times New Roman" w:cs="Times New Roman"/>
                <w:sz w:val="24"/>
                <w:szCs w:val="24"/>
                <w:shd w:val="clear" w:color="auto" w:fill="FFFFFF"/>
              </w:rPr>
              <w:t xml:space="preserve">. Дискурс-аналіз Т. ван </w:t>
            </w:r>
            <w:proofErr w:type="spellStart"/>
            <w:r w:rsidR="00566C31">
              <w:rPr>
                <w:rFonts w:ascii="Times New Roman" w:hAnsi="Times New Roman" w:cs="Times New Roman"/>
                <w:sz w:val="24"/>
                <w:szCs w:val="24"/>
                <w:shd w:val="clear" w:color="auto" w:fill="FFFFFF"/>
              </w:rPr>
              <w:t>Дейка</w:t>
            </w:r>
            <w:proofErr w:type="spellEnd"/>
          </w:p>
          <w:p w:rsidR="00062A2C" w:rsidRPr="006503BE" w:rsidRDefault="006503BE" w:rsidP="0089449C">
            <w:pPr>
              <w:tabs>
                <w:tab w:val="left" w:pos="542"/>
                <w:tab w:val="left" w:pos="543"/>
              </w:tabs>
              <w:rPr>
                <w:rFonts w:ascii="Times New Roman" w:hAnsi="Times New Roman" w:cs="Times New Roman"/>
                <w:sz w:val="24"/>
                <w:szCs w:val="24"/>
              </w:rPr>
            </w:pPr>
            <w:r w:rsidRPr="006503BE">
              <w:rPr>
                <w:rFonts w:ascii="Times New Roman" w:hAnsi="Times New Roman" w:cs="Times New Roman"/>
                <w:sz w:val="24"/>
                <w:szCs w:val="24"/>
              </w:rPr>
              <w:t>4.</w:t>
            </w:r>
            <w:r w:rsidRPr="006503BE">
              <w:rPr>
                <w:rFonts w:ascii="Times New Roman" w:hAnsi="Times New Roman"/>
                <w:bCs/>
                <w:sz w:val="24"/>
                <w:szCs w:val="24"/>
              </w:rPr>
              <w:t xml:space="preserve"> Поняття дискурсу і </w:t>
            </w:r>
            <w:proofErr w:type="spellStart"/>
            <w:r w:rsidRPr="006503BE">
              <w:rPr>
                <w:rFonts w:ascii="Times New Roman" w:hAnsi="Times New Roman"/>
                <w:bCs/>
                <w:sz w:val="24"/>
                <w:szCs w:val="24"/>
              </w:rPr>
              <w:t>субдискурсу</w:t>
            </w:r>
            <w:proofErr w:type="spellEnd"/>
          </w:p>
        </w:tc>
        <w:tc>
          <w:tcPr>
            <w:tcW w:w="1741" w:type="dxa"/>
            <w:gridSpan w:val="3"/>
            <w:tcBorders>
              <w:bottom w:val="single" w:sz="4" w:space="0" w:color="000000" w:themeColor="text1"/>
            </w:tcBorders>
          </w:tcPr>
          <w:p w:rsidR="00EA1475" w:rsidRDefault="0037067B" w:rsidP="009C1062">
            <w:pPr>
              <w:pStyle w:val="a6"/>
              <w:tabs>
                <w:tab w:val="left" w:pos="542"/>
                <w:tab w:val="left" w:pos="543"/>
              </w:tabs>
              <w:ind w:left="0" w:firstLine="0"/>
              <w:rPr>
                <w:sz w:val="28"/>
              </w:rPr>
            </w:pPr>
            <w:r>
              <w:rPr>
                <w:sz w:val="28"/>
              </w:rPr>
              <w:lastRenderedPageBreak/>
              <w:t>Лекція 2 год</w:t>
            </w:r>
          </w:p>
          <w:p w:rsidR="0037067B" w:rsidRDefault="0037067B" w:rsidP="009C1062">
            <w:pPr>
              <w:pStyle w:val="a6"/>
              <w:tabs>
                <w:tab w:val="left" w:pos="542"/>
                <w:tab w:val="left" w:pos="543"/>
              </w:tabs>
              <w:ind w:left="0" w:firstLine="0"/>
              <w:rPr>
                <w:sz w:val="28"/>
              </w:rPr>
            </w:pPr>
            <w:r>
              <w:rPr>
                <w:sz w:val="28"/>
              </w:rPr>
              <w:t>Самостійна робота 4 год</w:t>
            </w:r>
          </w:p>
        </w:tc>
        <w:tc>
          <w:tcPr>
            <w:tcW w:w="1558" w:type="dxa"/>
            <w:gridSpan w:val="2"/>
            <w:tcBorders>
              <w:bottom w:val="single" w:sz="4" w:space="0" w:color="000000" w:themeColor="text1"/>
            </w:tcBorders>
          </w:tcPr>
          <w:p w:rsidR="00EA1475" w:rsidRPr="006D75FD" w:rsidRDefault="006D75FD" w:rsidP="009C1062">
            <w:pPr>
              <w:pStyle w:val="a6"/>
              <w:tabs>
                <w:tab w:val="left" w:pos="542"/>
                <w:tab w:val="left" w:pos="543"/>
              </w:tabs>
              <w:ind w:left="0" w:firstLine="0"/>
              <w:rPr>
                <w:sz w:val="28"/>
                <w:lang w:val="en-US"/>
              </w:rPr>
            </w:pPr>
            <w:r>
              <w:rPr>
                <w:sz w:val="28"/>
                <w:lang w:val="en-US"/>
              </w:rPr>
              <w:t>1, 2, 5, 14, 16,20</w:t>
            </w:r>
            <w:r w:rsidR="008E40D8">
              <w:rPr>
                <w:sz w:val="28"/>
                <w:lang w:val="en-US"/>
              </w:rPr>
              <w:t>, 27</w:t>
            </w:r>
          </w:p>
        </w:tc>
        <w:tc>
          <w:tcPr>
            <w:tcW w:w="1985" w:type="dxa"/>
            <w:tcBorders>
              <w:bottom w:val="single" w:sz="4" w:space="0" w:color="000000" w:themeColor="text1"/>
            </w:tcBorders>
          </w:tcPr>
          <w:p w:rsidR="00C4792D" w:rsidRDefault="00C4792D" w:rsidP="00C4792D">
            <w:pPr>
              <w:pStyle w:val="a6"/>
              <w:tabs>
                <w:tab w:val="left" w:pos="542"/>
                <w:tab w:val="left" w:pos="543"/>
              </w:tabs>
              <w:ind w:left="0" w:firstLine="0"/>
              <w:rPr>
                <w:sz w:val="28"/>
              </w:rPr>
            </w:pPr>
            <w:r>
              <w:rPr>
                <w:sz w:val="28"/>
              </w:rPr>
              <w:t>Конспект</w:t>
            </w:r>
          </w:p>
          <w:p w:rsidR="00EA1475" w:rsidRDefault="00C4792D" w:rsidP="00C4792D">
            <w:pPr>
              <w:pStyle w:val="a6"/>
              <w:tabs>
                <w:tab w:val="left" w:pos="542"/>
                <w:tab w:val="left" w:pos="543"/>
              </w:tabs>
              <w:ind w:left="0" w:firstLine="0"/>
              <w:rPr>
                <w:sz w:val="28"/>
              </w:rPr>
            </w:pPr>
            <w:r>
              <w:rPr>
                <w:sz w:val="28"/>
              </w:rPr>
              <w:t>Участь у дискусії</w:t>
            </w:r>
          </w:p>
        </w:tc>
        <w:tc>
          <w:tcPr>
            <w:tcW w:w="1279" w:type="dxa"/>
            <w:tcBorders>
              <w:bottom w:val="single" w:sz="4" w:space="0" w:color="000000" w:themeColor="text1"/>
            </w:tcBorders>
          </w:tcPr>
          <w:p w:rsidR="00EA1475" w:rsidRDefault="00DB2714" w:rsidP="009C1062">
            <w:pPr>
              <w:pStyle w:val="a6"/>
              <w:tabs>
                <w:tab w:val="left" w:pos="542"/>
                <w:tab w:val="left" w:pos="543"/>
              </w:tabs>
              <w:ind w:left="0" w:firstLine="0"/>
              <w:rPr>
                <w:sz w:val="28"/>
              </w:rPr>
            </w:pPr>
            <w:r>
              <w:rPr>
                <w:sz w:val="28"/>
              </w:rPr>
              <w:t>1 бал</w:t>
            </w:r>
          </w:p>
          <w:p w:rsidR="00DB2714" w:rsidRDefault="00D316C9" w:rsidP="009C1062">
            <w:pPr>
              <w:pStyle w:val="a6"/>
              <w:tabs>
                <w:tab w:val="left" w:pos="542"/>
                <w:tab w:val="left" w:pos="543"/>
              </w:tabs>
              <w:ind w:left="0" w:firstLine="0"/>
              <w:rPr>
                <w:sz w:val="28"/>
              </w:rPr>
            </w:pPr>
            <w:r>
              <w:rPr>
                <w:sz w:val="28"/>
              </w:rPr>
              <w:t>2</w:t>
            </w:r>
            <w:r w:rsidR="00DB2714">
              <w:rPr>
                <w:sz w:val="28"/>
              </w:rPr>
              <w:t xml:space="preserve"> бали</w:t>
            </w:r>
          </w:p>
        </w:tc>
      </w:tr>
      <w:tr w:rsidR="00257F69" w:rsidTr="00E064F9">
        <w:tc>
          <w:tcPr>
            <w:tcW w:w="1240" w:type="dxa"/>
            <w:tcBorders>
              <w:top w:val="nil"/>
            </w:tcBorders>
          </w:tcPr>
          <w:p w:rsidR="00257F69" w:rsidRPr="00075006" w:rsidRDefault="00257F69" w:rsidP="00EA1475">
            <w:pPr>
              <w:pStyle w:val="a6"/>
              <w:tabs>
                <w:tab w:val="left" w:pos="542"/>
                <w:tab w:val="left" w:pos="543"/>
              </w:tabs>
              <w:ind w:left="0" w:firstLine="0"/>
              <w:rPr>
                <w:sz w:val="24"/>
                <w:szCs w:val="24"/>
              </w:rPr>
            </w:pPr>
          </w:p>
        </w:tc>
        <w:tc>
          <w:tcPr>
            <w:tcW w:w="2653" w:type="dxa"/>
            <w:gridSpan w:val="2"/>
            <w:tcBorders>
              <w:bottom w:val="nil"/>
            </w:tcBorders>
          </w:tcPr>
          <w:p w:rsidR="00257F69" w:rsidRPr="006C0A86" w:rsidRDefault="00257F69" w:rsidP="006C0A86">
            <w:pPr>
              <w:pStyle w:val="a6"/>
              <w:tabs>
                <w:tab w:val="left" w:pos="542"/>
                <w:tab w:val="left" w:pos="543"/>
              </w:tabs>
              <w:ind w:left="0" w:firstLine="0"/>
              <w:jc w:val="both"/>
              <w:rPr>
                <w:sz w:val="28"/>
                <w:szCs w:val="28"/>
              </w:rPr>
            </w:pPr>
          </w:p>
        </w:tc>
        <w:tc>
          <w:tcPr>
            <w:tcW w:w="1741" w:type="dxa"/>
            <w:gridSpan w:val="3"/>
            <w:tcBorders>
              <w:bottom w:val="single" w:sz="4" w:space="0" w:color="000000" w:themeColor="text1"/>
            </w:tcBorders>
          </w:tcPr>
          <w:p w:rsidR="00257F69" w:rsidRDefault="00257F69" w:rsidP="009C1062">
            <w:pPr>
              <w:pStyle w:val="a6"/>
              <w:tabs>
                <w:tab w:val="left" w:pos="542"/>
                <w:tab w:val="left" w:pos="543"/>
              </w:tabs>
              <w:ind w:left="0" w:firstLine="0"/>
              <w:rPr>
                <w:sz w:val="28"/>
              </w:rPr>
            </w:pPr>
          </w:p>
        </w:tc>
        <w:tc>
          <w:tcPr>
            <w:tcW w:w="1558" w:type="dxa"/>
            <w:gridSpan w:val="2"/>
            <w:tcBorders>
              <w:bottom w:val="single" w:sz="4" w:space="0" w:color="000000" w:themeColor="text1"/>
            </w:tcBorders>
          </w:tcPr>
          <w:p w:rsidR="00257F69" w:rsidRDefault="00257F69" w:rsidP="009C1062">
            <w:pPr>
              <w:pStyle w:val="a6"/>
              <w:tabs>
                <w:tab w:val="left" w:pos="542"/>
                <w:tab w:val="left" w:pos="543"/>
              </w:tabs>
              <w:ind w:left="0" w:firstLine="0"/>
              <w:rPr>
                <w:sz w:val="28"/>
              </w:rPr>
            </w:pPr>
          </w:p>
        </w:tc>
        <w:tc>
          <w:tcPr>
            <w:tcW w:w="1985" w:type="dxa"/>
            <w:tcBorders>
              <w:bottom w:val="single" w:sz="4" w:space="0" w:color="000000" w:themeColor="text1"/>
            </w:tcBorders>
          </w:tcPr>
          <w:p w:rsidR="00257F69" w:rsidRDefault="00257F69" w:rsidP="009C1062">
            <w:pPr>
              <w:pStyle w:val="a6"/>
              <w:tabs>
                <w:tab w:val="left" w:pos="542"/>
                <w:tab w:val="left" w:pos="543"/>
              </w:tabs>
              <w:ind w:left="0" w:firstLine="0"/>
              <w:rPr>
                <w:sz w:val="28"/>
              </w:rPr>
            </w:pPr>
          </w:p>
        </w:tc>
        <w:tc>
          <w:tcPr>
            <w:tcW w:w="1279" w:type="dxa"/>
            <w:tcBorders>
              <w:bottom w:val="single" w:sz="4" w:space="0" w:color="000000" w:themeColor="text1"/>
            </w:tcBorders>
          </w:tcPr>
          <w:p w:rsidR="00257F69" w:rsidRDefault="00257F69" w:rsidP="009C1062">
            <w:pPr>
              <w:pStyle w:val="a6"/>
              <w:tabs>
                <w:tab w:val="left" w:pos="542"/>
                <w:tab w:val="left" w:pos="543"/>
              </w:tabs>
              <w:ind w:left="0" w:firstLine="0"/>
              <w:rPr>
                <w:sz w:val="28"/>
              </w:rPr>
            </w:pPr>
          </w:p>
        </w:tc>
      </w:tr>
      <w:tr w:rsidR="00970DE8" w:rsidTr="00E064F9">
        <w:tc>
          <w:tcPr>
            <w:tcW w:w="1240" w:type="dxa"/>
            <w:tcBorders>
              <w:top w:val="nil"/>
            </w:tcBorders>
          </w:tcPr>
          <w:p w:rsidR="000827A1" w:rsidRDefault="000827A1" w:rsidP="000827A1">
            <w:pPr>
              <w:pStyle w:val="a6"/>
              <w:tabs>
                <w:tab w:val="left" w:pos="542"/>
                <w:tab w:val="left" w:pos="543"/>
              </w:tabs>
              <w:ind w:left="0" w:firstLine="0"/>
              <w:rPr>
                <w:sz w:val="28"/>
              </w:rPr>
            </w:pPr>
            <w:r>
              <w:rPr>
                <w:sz w:val="28"/>
              </w:rPr>
              <w:t>Тиждень_</w:t>
            </w:r>
          </w:p>
          <w:p w:rsidR="000827A1" w:rsidRDefault="000827A1" w:rsidP="000827A1">
            <w:pPr>
              <w:pStyle w:val="a6"/>
              <w:tabs>
                <w:tab w:val="left" w:pos="542"/>
                <w:tab w:val="left" w:pos="543"/>
              </w:tabs>
              <w:ind w:left="0" w:firstLine="0"/>
              <w:rPr>
                <w:sz w:val="28"/>
              </w:rPr>
            </w:pPr>
            <w:r>
              <w:rPr>
                <w:sz w:val="28"/>
              </w:rPr>
              <w:t>дата,</w:t>
            </w:r>
          </w:p>
          <w:p w:rsidR="00970DE8" w:rsidRPr="00075006" w:rsidRDefault="000827A1" w:rsidP="000827A1">
            <w:pPr>
              <w:pStyle w:val="a6"/>
              <w:tabs>
                <w:tab w:val="left" w:pos="542"/>
                <w:tab w:val="left" w:pos="543"/>
              </w:tabs>
              <w:ind w:left="0" w:firstLine="0"/>
              <w:rPr>
                <w:sz w:val="24"/>
                <w:szCs w:val="24"/>
              </w:rPr>
            </w:pPr>
            <w:r>
              <w:rPr>
                <w:sz w:val="28"/>
              </w:rPr>
              <w:t>академічних 6 годин</w:t>
            </w:r>
          </w:p>
        </w:tc>
        <w:tc>
          <w:tcPr>
            <w:tcW w:w="2653" w:type="dxa"/>
            <w:gridSpan w:val="2"/>
            <w:tcBorders>
              <w:bottom w:val="nil"/>
            </w:tcBorders>
          </w:tcPr>
          <w:p w:rsidR="00970DE8" w:rsidRDefault="00970DE8" w:rsidP="006C0A86">
            <w:pPr>
              <w:pStyle w:val="a6"/>
              <w:tabs>
                <w:tab w:val="left" w:pos="542"/>
                <w:tab w:val="left" w:pos="543"/>
              </w:tabs>
              <w:ind w:left="0" w:firstLine="0"/>
              <w:jc w:val="both"/>
              <w:rPr>
                <w:sz w:val="28"/>
                <w:szCs w:val="28"/>
              </w:rPr>
            </w:pPr>
            <w:r>
              <w:rPr>
                <w:sz w:val="28"/>
                <w:szCs w:val="28"/>
              </w:rPr>
              <w:t>Семінар</w:t>
            </w:r>
            <w:r w:rsidR="00590BFA">
              <w:rPr>
                <w:sz w:val="28"/>
                <w:szCs w:val="28"/>
              </w:rPr>
              <w:t xml:space="preserve"> 2</w:t>
            </w:r>
          </w:p>
          <w:p w:rsidR="00590BFA" w:rsidRPr="006C0A86" w:rsidRDefault="00590BFA" w:rsidP="00590BFA">
            <w:pPr>
              <w:pStyle w:val="a6"/>
              <w:tabs>
                <w:tab w:val="left" w:pos="542"/>
                <w:tab w:val="left" w:pos="543"/>
              </w:tabs>
              <w:ind w:left="0" w:firstLine="0"/>
              <w:jc w:val="both"/>
              <w:rPr>
                <w:sz w:val="28"/>
                <w:szCs w:val="28"/>
              </w:rPr>
            </w:pPr>
            <w:r w:rsidRPr="006C0A86">
              <w:rPr>
                <w:sz w:val="28"/>
                <w:szCs w:val="28"/>
              </w:rPr>
              <w:t>Сучасні підходи до вивчення дискурсу</w:t>
            </w:r>
          </w:p>
          <w:p w:rsidR="00590BFA" w:rsidRDefault="00590BFA" w:rsidP="00590BFA">
            <w:pPr>
              <w:pStyle w:val="a6"/>
              <w:tabs>
                <w:tab w:val="left" w:pos="542"/>
                <w:tab w:val="left" w:pos="543"/>
              </w:tabs>
              <w:ind w:left="0" w:firstLine="0"/>
              <w:rPr>
                <w:sz w:val="28"/>
              </w:rPr>
            </w:pPr>
            <w:r>
              <w:rPr>
                <w:sz w:val="28"/>
              </w:rPr>
              <w:t>План</w:t>
            </w:r>
          </w:p>
          <w:p w:rsidR="00590BFA" w:rsidRDefault="00590BFA" w:rsidP="00590BFA">
            <w:pPr>
              <w:tabs>
                <w:tab w:val="left" w:pos="542"/>
                <w:tab w:val="left" w:pos="543"/>
              </w:tabs>
              <w:rPr>
                <w:rFonts w:ascii="Times New Roman" w:hAnsi="Times New Roman" w:cs="Times New Roman"/>
                <w:sz w:val="24"/>
                <w:szCs w:val="24"/>
              </w:rPr>
            </w:pPr>
            <w:r w:rsidRPr="00566C31">
              <w:rPr>
                <w:rFonts w:ascii="Times New Roman" w:eastAsia="Times New Roman" w:hAnsi="Times New Roman" w:cs="Times New Roman"/>
                <w:sz w:val="24"/>
                <w:szCs w:val="24"/>
                <w:lang w:val="ru-RU" w:eastAsia="en-US"/>
              </w:rPr>
              <w:t>1.</w:t>
            </w:r>
            <w:r w:rsidRPr="00566C31">
              <w:rPr>
                <w:rFonts w:ascii="Times New Roman" w:hAnsi="Times New Roman" w:cs="Times New Roman"/>
                <w:sz w:val="24"/>
                <w:szCs w:val="24"/>
                <w:lang w:val="ru-RU"/>
              </w:rPr>
              <w:t xml:space="preserve"> </w:t>
            </w:r>
            <w:r w:rsidRPr="00FC3315">
              <w:rPr>
                <w:rFonts w:ascii="Times New Roman" w:hAnsi="Times New Roman" w:cs="Times New Roman"/>
                <w:sz w:val="24"/>
                <w:szCs w:val="24"/>
              </w:rPr>
              <w:t xml:space="preserve">Критичний аналіз дискурсу </w:t>
            </w:r>
            <w:r>
              <w:rPr>
                <w:rFonts w:ascii="Times New Roman" w:hAnsi="Times New Roman" w:cs="Times New Roman"/>
                <w:sz w:val="24"/>
                <w:szCs w:val="24"/>
              </w:rPr>
              <w:t>Р. </w:t>
            </w:r>
            <w:proofErr w:type="spellStart"/>
            <w:r w:rsidRPr="00FC3315">
              <w:rPr>
                <w:rFonts w:ascii="Times New Roman" w:hAnsi="Times New Roman" w:cs="Times New Roman"/>
                <w:sz w:val="24"/>
                <w:szCs w:val="24"/>
              </w:rPr>
              <w:t>Водак</w:t>
            </w:r>
            <w:proofErr w:type="spellEnd"/>
            <w:r>
              <w:rPr>
                <w:rFonts w:ascii="Times New Roman" w:hAnsi="Times New Roman" w:cs="Times New Roman"/>
                <w:sz w:val="24"/>
                <w:szCs w:val="24"/>
              </w:rPr>
              <w:t xml:space="preserve"> </w:t>
            </w:r>
          </w:p>
          <w:p w:rsidR="00590BFA" w:rsidRPr="00566C31" w:rsidRDefault="00590BFA" w:rsidP="00590BFA">
            <w:pPr>
              <w:tabs>
                <w:tab w:val="left" w:pos="542"/>
                <w:tab w:val="left" w:pos="543"/>
              </w:tabs>
              <w:rPr>
                <w:rFonts w:ascii="Times New Roman" w:hAnsi="Times New Roman" w:cs="Times New Roman"/>
                <w:sz w:val="24"/>
                <w:szCs w:val="24"/>
              </w:rPr>
            </w:pPr>
            <w:r>
              <w:rPr>
                <w:rFonts w:ascii="Times New Roman" w:hAnsi="Times New Roman" w:cs="Times New Roman"/>
                <w:sz w:val="24"/>
                <w:szCs w:val="24"/>
              </w:rPr>
              <w:t xml:space="preserve">2. Критичний дискурс-аналіз в інтерпретації </w:t>
            </w:r>
            <w:r>
              <w:rPr>
                <w:rFonts w:ascii="Times New Roman" w:hAnsi="Times New Roman" w:cs="Times New Roman"/>
                <w:sz w:val="24"/>
                <w:szCs w:val="24"/>
                <w:shd w:val="clear" w:color="auto" w:fill="FFFFFF"/>
              </w:rPr>
              <w:t>Н. </w:t>
            </w:r>
            <w:proofErr w:type="spellStart"/>
            <w:r w:rsidRPr="00FC3315">
              <w:rPr>
                <w:rFonts w:ascii="Times New Roman" w:hAnsi="Times New Roman" w:cs="Times New Roman"/>
                <w:sz w:val="24"/>
                <w:szCs w:val="24"/>
                <w:shd w:val="clear" w:color="auto" w:fill="FFFFFF"/>
              </w:rPr>
              <w:t>Фэрклаф</w:t>
            </w:r>
            <w:r>
              <w:rPr>
                <w:rFonts w:ascii="Times New Roman" w:hAnsi="Times New Roman" w:cs="Times New Roman"/>
                <w:sz w:val="24"/>
                <w:szCs w:val="24"/>
                <w:shd w:val="clear" w:color="auto" w:fill="FFFFFF"/>
              </w:rPr>
              <w:t>а</w:t>
            </w:r>
            <w:proofErr w:type="spellEnd"/>
          </w:p>
          <w:p w:rsidR="00590BFA" w:rsidRPr="000535B7" w:rsidRDefault="00590BFA" w:rsidP="00590BFA">
            <w:pPr>
              <w:tabs>
                <w:tab w:val="left" w:pos="542"/>
                <w:tab w:val="left" w:pos="543"/>
              </w:tabs>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3. Дискурс-аналіз Т. ван </w:t>
            </w:r>
            <w:proofErr w:type="spellStart"/>
            <w:r>
              <w:rPr>
                <w:rFonts w:ascii="Times New Roman" w:hAnsi="Times New Roman" w:cs="Times New Roman"/>
                <w:sz w:val="24"/>
                <w:szCs w:val="24"/>
                <w:shd w:val="clear" w:color="auto" w:fill="FFFFFF"/>
              </w:rPr>
              <w:t>Дейка</w:t>
            </w:r>
            <w:proofErr w:type="spellEnd"/>
          </w:p>
          <w:p w:rsidR="00590BFA" w:rsidRDefault="006503BE" w:rsidP="006C0A86">
            <w:pPr>
              <w:pStyle w:val="a6"/>
              <w:tabs>
                <w:tab w:val="left" w:pos="542"/>
                <w:tab w:val="left" w:pos="543"/>
              </w:tabs>
              <w:ind w:left="0" w:firstLine="0"/>
              <w:jc w:val="both"/>
              <w:rPr>
                <w:bCs/>
                <w:sz w:val="24"/>
                <w:szCs w:val="24"/>
              </w:rPr>
            </w:pPr>
            <w:r>
              <w:rPr>
                <w:sz w:val="24"/>
                <w:szCs w:val="24"/>
              </w:rPr>
              <w:t>4</w:t>
            </w:r>
            <w:r w:rsidRPr="006503BE">
              <w:rPr>
                <w:sz w:val="24"/>
                <w:szCs w:val="24"/>
              </w:rPr>
              <w:t>.</w:t>
            </w:r>
            <w:r w:rsidRPr="006503BE">
              <w:rPr>
                <w:bCs/>
                <w:sz w:val="24"/>
                <w:szCs w:val="24"/>
              </w:rPr>
              <w:t xml:space="preserve"> Комунікативна природа дискурсу</w:t>
            </w:r>
          </w:p>
          <w:p w:rsidR="006503BE" w:rsidRPr="006503BE" w:rsidRDefault="006503BE" w:rsidP="006C0A86">
            <w:pPr>
              <w:pStyle w:val="a6"/>
              <w:tabs>
                <w:tab w:val="left" w:pos="542"/>
                <w:tab w:val="left" w:pos="543"/>
              </w:tabs>
              <w:ind w:left="0" w:firstLine="0"/>
              <w:jc w:val="both"/>
              <w:rPr>
                <w:sz w:val="24"/>
                <w:szCs w:val="24"/>
              </w:rPr>
            </w:pPr>
            <w:r>
              <w:rPr>
                <w:sz w:val="24"/>
                <w:szCs w:val="24"/>
              </w:rPr>
              <w:t>5.</w:t>
            </w:r>
            <w:r w:rsidRPr="006503BE">
              <w:rPr>
                <w:sz w:val="24"/>
                <w:szCs w:val="24"/>
              </w:rPr>
              <w:t xml:space="preserve"> 4.</w:t>
            </w:r>
            <w:r w:rsidRPr="006503BE">
              <w:rPr>
                <w:bCs/>
                <w:sz w:val="24"/>
                <w:szCs w:val="24"/>
              </w:rPr>
              <w:t xml:space="preserve"> Поняття дискурсу і </w:t>
            </w:r>
            <w:proofErr w:type="spellStart"/>
            <w:r w:rsidRPr="006503BE">
              <w:rPr>
                <w:bCs/>
                <w:sz w:val="24"/>
                <w:szCs w:val="24"/>
              </w:rPr>
              <w:t>субдискурсу</w:t>
            </w:r>
            <w:proofErr w:type="spellEnd"/>
          </w:p>
        </w:tc>
        <w:tc>
          <w:tcPr>
            <w:tcW w:w="1741" w:type="dxa"/>
            <w:gridSpan w:val="3"/>
            <w:tcBorders>
              <w:bottom w:val="single" w:sz="4" w:space="0" w:color="000000" w:themeColor="text1"/>
            </w:tcBorders>
          </w:tcPr>
          <w:p w:rsidR="00970DE8" w:rsidRDefault="0037067B" w:rsidP="009C1062">
            <w:pPr>
              <w:pStyle w:val="a6"/>
              <w:tabs>
                <w:tab w:val="left" w:pos="542"/>
                <w:tab w:val="left" w:pos="543"/>
              </w:tabs>
              <w:ind w:left="0" w:firstLine="0"/>
              <w:rPr>
                <w:sz w:val="28"/>
              </w:rPr>
            </w:pPr>
            <w:r>
              <w:rPr>
                <w:sz w:val="28"/>
              </w:rPr>
              <w:t>Семінар 2 год</w:t>
            </w:r>
          </w:p>
          <w:p w:rsidR="0037067B" w:rsidRDefault="0037067B" w:rsidP="009C1062">
            <w:pPr>
              <w:pStyle w:val="a6"/>
              <w:tabs>
                <w:tab w:val="left" w:pos="542"/>
                <w:tab w:val="left" w:pos="543"/>
              </w:tabs>
              <w:ind w:left="0" w:firstLine="0"/>
              <w:rPr>
                <w:sz w:val="28"/>
              </w:rPr>
            </w:pPr>
            <w:r>
              <w:rPr>
                <w:sz w:val="28"/>
              </w:rPr>
              <w:t>Самостійна робота 4 год</w:t>
            </w:r>
          </w:p>
        </w:tc>
        <w:tc>
          <w:tcPr>
            <w:tcW w:w="1558" w:type="dxa"/>
            <w:gridSpan w:val="2"/>
            <w:tcBorders>
              <w:bottom w:val="single" w:sz="4" w:space="0" w:color="000000" w:themeColor="text1"/>
            </w:tcBorders>
          </w:tcPr>
          <w:p w:rsidR="00970DE8" w:rsidRDefault="006D75FD" w:rsidP="009C1062">
            <w:pPr>
              <w:pStyle w:val="a6"/>
              <w:tabs>
                <w:tab w:val="left" w:pos="542"/>
                <w:tab w:val="left" w:pos="543"/>
              </w:tabs>
              <w:ind w:left="0" w:firstLine="0"/>
              <w:rPr>
                <w:sz w:val="28"/>
              </w:rPr>
            </w:pPr>
            <w:r>
              <w:rPr>
                <w:sz w:val="28"/>
                <w:lang w:val="en-US"/>
              </w:rPr>
              <w:t>1, 2, 5, 14, 16,20</w:t>
            </w:r>
          </w:p>
        </w:tc>
        <w:tc>
          <w:tcPr>
            <w:tcW w:w="1985" w:type="dxa"/>
            <w:tcBorders>
              <w:bottom w:val="single" w:sz="4" w:space="0" w:color="000000" w:themeColor="text1"/>
            </w:tcBorders>
          </w:tcPr>
          <w:p w:rsidR="00970DE8" w:rsidRDefault="008B5AF1" w:rsidP="009C1062">
            <w:pPr>
              <w:pStyle w:val="a6"/>
              <w:tabs>
                <w:tab w:val="left" w:pos="542"/>
                <w:tab w:val="left" w:pos="543"/>
              </w:tabs>
              <w:ind w:left="0" w:firstLine="0"/>
              <w:rPr>
                <w:sz w:val="28"/>
              </w:rPr>
            </w:pPr>
            <w:r>
              <w:rPr>
                <w:sz w:val="28"/>
              </w:rPr>
              <w:t>Презентація</w:t>
            </w:r>
          </w:p>
        </w:tc>
        <w:tc>
          <w:tcPr>
            <w:tcW w:w="1279" w:type="dxa"/>
            <w:tcBorders>
              <w:bottom w:val="single" w:sz="4" w:space="0" w:color="000000" w:themeColor="text1"/>
            </w:tcBorders>
          </w:tcPr>
          <w:p w:rsidR="00970DE8" w:rsidRDefault="00FF7532" w:rsidP="009C1062">
            <w:pPr>
              <w:pStyle w:val="a6"/>
              <w:tabs>
                <w:tab w:val="left" w:pos="542"/>
                <w:tab w:val="left" w:pos="543"/>
              </w:tabs>
              <w:ind w:left="0" w:firstLine="0"/>
              <w:rPr>
                <w:sz w:val="28"/>
              </w:rPr>
            </w:pPr>
            <w:r>
              <w:rPr>
                <w:sz w:val="28"/>
              </w:rPr>
              <w:t>5 балів</w:t>
            </w:r>
          </w:p>
        </w:tc>
      </w:tr>
      <w:tr w:rsidR="00970DE8" w:rsidTr="00E064F9">
        <w:tc>
          <w:tcPr>
            <w:tcW w:w="1240" w:type="dxa"/>
            <w:tcBorders>
              <w:top w:val="nil"/>
            </w:tcBorders>
          </w:tcPr>
          <w:p w:rsidR="00970DE8" w:rsidRPr="00075006" w:rsidRDefault="00970DE8" w:rsidP="00EA1475">
            <w:pPr>
              <w:pStyle w:val="a6"/>
              <w:tabs>
                <w:tab w:val="left" w:pos="542"/>
                <w:tab w:val="left" w:pos="543"/>
              </w:tabs>
              <w:ind w:left="0" w:firstLine="0"/>
              <w:rPr>
                <w:sz w:val="24"/>
                <w:szCs w:val="24"/>
              </w:rPr>
            </w:pPr>
          </w:p>
        </w:tc>
        <w:tc>
          <w:tcPr>
            <w:tcW w:w="2653" w:type="dxa"/>
            <w:gridSpan w:val="2"/>
            <w:tcBorders>
              <w:bottom w:val="nil"/>
            </w:tcBorders>
          </w:tcPr>
          <w:p w:rsidR="00970DE8" w:rsidRPr="006C0A86" w:rsidRDefault="00970DE8" w:rsidP="006C0A86">
            <w:pPr>
              <w:pStyle w:val="a6"/>
              <w:tabs>
                <w:tab w:val="left" w:pos="542"/>
                <w:tab w:val="left" w:pos="543"/>
              </w:tabs>
              <w:ind w:left="0" w:firstLine="0"/>
              <w:jc w:val="both"/>
              <w:rPr>
                <w:sz w:val="28"/>
                <w:szCs w:val="28"/>
              </w:rPr>
            </w:pPr>
          </w:p>
        </w:tc>
        <w:tc>
          <w:tcPr>
            <w:tcW w:w="1741" w:type="dxa"/>
            <w:gridSpan w:val="3"/>
            <w:tcBorders>
              <w:bottom w:val="single" w:sz="4" w:space="0" w:color="000000" w:themeColor="text1"/>
            </w:tcBorders>
          </w:tcPr>
          <w:p w:rsidR="00970DE8" w:rsidRDefault="00970DE8" w:rsidP="009C1062">
            <w:pPr>
              <w:pStyle w:val="a6"/>
              <w:tabs>
                <w:tab w:val="left" w:pos="542"/>
                <w:tab w:val="left" w:pos="543"/>
              </w:tabs>
              <w:ind w:left="0" w:firstLine="0"/>
              <w:rPr>
                <w:sz w:val="28"/>
              </w:rPr>
            </w:pPr>
          </w:p>
        </w:tc>
        <w:tc>
          <w:tcPr>
            <w:tcW w:w="1558" w:type="dxa"/>
            <w:gridSpan w:val="2"/>
            <w:tcBorders>
              <w:bottom w:val="single" w:sz="4" w:space="0" w:color="000000" w:themeColor="text1"/>
            </w:tcBorders>
          </w:tcPr>
          <w:p w:rsidR="00970DE8" w:rsidRDefault="00970DE8" w:rsidP="009C1062">
            <w:pPr>
              <w:pStyle w:val="a6"/>
              <w:tabs>
                <w:tab w:val="left" w:pos="542"/>
                <w:tab w:val="left" w:pos="543"/>
              </w:tabs>
              <w:ind w:left="0" w:firstLine="0"/>
              <w:rPr>
                <w:sz w:val="28"/>
              </w:rPr>
            </w:pPr>
          </w:p>
        </w:tc>
        <w:tc>
          <w:tcPr>
            <w:tcW w:w="1985" w:type="dxa"/>
            <w:tcBorders>
              <w:bottom w:val="single" w:sz="4" w:space="0" w:color="000000" w:themeColor="text1"/>
            </w:tcBorders>
          </w:tcPr>
          <w:p w:rsidR="00970DE8" w:rsidRDefault="00970DE8" w:rsidP="009C1062">
            <w:pPr>
              <w:pStyle w:val="a6"/>
              <w:tabs>
                <w:tab w:val="left" w:pos="542"/>
                <w:tab w:val="left" w:pos="543"/>
              </w:tabs>
              <w:ind w:left="0" w:firstLine="0"/>
              <w:rPr>
                <w:sz w:val="28"/>
              </w:rPr>
            </w:pPr>
          </w:p>
        </w:tc>
        <w:tc>
          <w:tcPr>
            <w:tcW w:w="1279" w:type="dxa"/>
            <w:tcBorders>
              <w:bottom w:val="single" w:sz="4" w:space="0" w:color="000000" w:themeColor="text1"/>
            </w:tcBorders>
          </w:tcPr>
          <w:p w:rsidR="00970DE8" w:rsidRDefault="00970DE8" w:rsidP="009C1062">
            <w:pPr>
              <w:pStyle w:val="a6"/>
              <w:tabs>
                <w:tab w:val="left" w:pos="542"/>
                <w:tab w:val="left" w:pos="543"/>
              </w:tabs>
              <w:ind w:left="0" w:firstLine="0"/>
              <w:rPr>
                <w:sz w:val="28"/>
              </w:rPr>
            </w:pPr>
          </w:p>
        </w:tc>
      </w:tr>
      <w:tr w:rsidR="00D22C3A" w:rsidTr="00E064F9">
        <w:tc>
          <w:tcPr>
            <w:tcW w:w="1240" w:type="dxa"/>
            <w:vMerge w:val="restart"/>
          </w:tcPr>
          <w:p w:rsidR="00463526" w:rsidRPr="00075006" w:rsidRDefault="00463526" w:rsidP="0071687D">
            <w:pPr>
              <w:pStyle w:val="a6"/>
              <w:tabs>
                <w:tab w:val="left" w:pos="542"/>
                <w:tab w:val="left" w:pos="543"/>
              </w:tabs>
              <w:ind w:left="0" w:firstLine="0"/>
              <w:rPr>
                <w:sz w:val="24"/>
                <w:szCs w:val="24"/>
              </w:rPr>
            </w:pPr>
            <w:r w:rsidRPr="00075006">
              <w:rPr>
                <w:sz w:val="24"/>
                <w:szCs w:val="24"/>
              </w:rPr>
              <w:t>Тиждень_</w:t>
            </w:r>
          </w:p>
          <w:p w:rsidR="00463526" w:rsidRPr="00075006" w:rsidRDefault="00463526" w:rsidP="0071687D">
            <w:pPr>
              <w:pStyle w:val="a6"/>
              <w:tabs>
                <w:tab w:val="left" w:pos="542"/>
                <w:tab w:val="left" w:pos="543"/>
              </w:tabs>
              <w:ind w:left="0" w:firstLine="0"/>
              <w:rPr>
                <w:sz w:val="24"/>
                <w:szCs w:val="24"/>
              </w:rPr>
            </w:pPr>
            <w:r w:rsidRPr="00075006">
              <w:rPr>
                <w:sz w:val="24"/>
                <w:szCs w:val="24"/>
              </w:rPr>
              <w:t>дата,</w:t>
            </w:r>
          </w:p>
          <w:p w:rsidR="00463526" w:rsidRPr="00075006" w:rsidRDefault="00463526" w:rsidP="0071687D">
            <w:pPr>
              <w:pStyle w:val="a6"/>
              <w:tabs>
                <w:tab w:val="left" w:pos="542"/>
                <w:tab w:val="left" w:pos="543"/>
              </w:tabs>
              <w:ind w:left="0" w:firstLine="0"/>
              <w:rPr>
                <w:sz w:val="24"/>
                <w:szCs w:val="24"/>
              </w:rPr>
            </w:pPr>
            <w:r w:rsidRPr="00075006">
              <w:rPr>
                <w:sz w:val="24"/>
                <w:szCs w:val="24"/>
              </w:rPr>
              <w:t xml:space="preserve">академічних </w:t>
            </w:r>
            <w:r w:rsidR="0037067B">
              <w:rPr>
                <w:sz w:val="24"/>
                <w:szCs w:val="24"/>
              </w:rPr>
              <w:t xml:space="preserve">6 </w:t>
            </w:r>
            <w:r w:rsidRPr="00075006">
              <w:rPr>
                <w:sz w:val="24"/>
                <w:szCs w:val="24"/>
              </w:rPr>
              <w:t>годин</w:t>
            </w:r>
          </w:p>
        </w:tc>
        <w:tc>
          <w:tcPr>
            <w:tcW w:w="2653" w:type="dxa"/>
            <w:gridSpan w:val="2"/>
          </w:tcPr>
          <w:p w:rsidR="00724463" w:rsidRPr="008A1CAA" w:rsidRDefault="00EC5A75" w:rsidP="00724463">
            <w:pPr>
              <w:tabs>
                <w:tab w:val="left" w:pos="473"/>
              </w:tabs>
              <w:spacing w:after="7"/>
              <w:jc w:val="both"/>
              <w:rPr>
                <w:rFonts w:ascii="Times New Roman" w:hAnsi="Times New Roman" w:cs="Times New Roman"/>
                <w:sz w:val="28"/>
                <w:szCs w:val="28"/>
              </w:rPr>
            </w:pPr>
            <w:r w:rsidRPr="008A1CAA">
              <w:rPr>
                <w:rFonts w:ascii="Times New Roman" w:hAnsi="Times New Roman" w:cs="Times New Roman"/>
                <w:sz w:val="28"/>
                <w:szCs w:val="28"/>
              </w:rPr>
              <w:t>Тема</w:t>
            </w:r>
            <w:r w:rsidR="00724463" w:rsidRPr="008A1CAA">
              <w:rPr>
                <w:rFonts w:ascii="Times New Roman" w:hAnsi="Times New Roman" w:cs="Times New Roman"/>
                <w:sz w:val="28"/>
                <w:szCs w:val="28"/>
              </w:rPr>
              <w:t> </w:t>
            </w:r>
            <w:r w:rsidR="00981F71">
              <w:rPr>
                <w:rFonts w:ascii="Times New Roman" w:hAnsi="Times New Roman" w:cs="Times New Roman"/>
                <w:sz w:val="28"/>
                <w:szCs w:val="28"/>
                <w:lang w:val="ru-RU"/>
              </w:rPr>
              <w:t>3</w:t>
            </w:r>
            <w:r w:rsidR="00724463" w:rsidRPr="008A1CAA">
              <w:rPr>
                <w:rFonts w:ascii="Times New Roman" w:hAnsi="Times New Roman" w:cs="Times New Roman"/>
                <w:sz w:val="28"/>
                <w:szCs w:val="28"/>
                <w:lang w:val="ru-RU"/>
              </w:rPr>
              <w:t>:</w:t>
            </w:r>
            <w:r w:rsidR="00724463" w:rsidRPr="008A1CAA">
              <w:rPr>
                <w:rFonts w:ascii="Times New Roman" w:hAnsi="Times New Roman" w:cs="Times New Roman"/>
                <w:sz w:val="28"/>
                <w:szCs w:val="28"/>
              </w:rPr>
              <w:t xml:space="preserve"> Українська школа дискурсу</w:t>
            </w:r>
          </w:p>
          <w:p w:rsidR="00463526" w:rsidRPr="008A1CAA" w:rsidRDefault="00EC5A75" w:rsidP="00EC5A75">
            <w:pPr>
              <w:pStyle w:val="a6"/>
              <w:tabs>
                <w:tab w:val="left" w:pos="542"/>
                <w:tab w:val="left" w:pos="543"/>
              </w:tabs>
              <w:ind w:left="0" w:firstLine="0"/>
              <w:rPr>
                <w:sz w:val="28"/>
              </w:rPr>
            </w:pPr>
            <w:r w:rsidRPr="008A1CAA">
              <w:rPr>
                <w:sz w:val="28"/>
              </w:rPr>
              <w:t>План</w:t>
            </w:r>
          </w:p>
          <w:p w:rsidR="00724463" w:rsidRPr="00273367" w:rsidRDefault="00724463" w:rsidP="00724463">
            <w:pPr>
              <w:jc w:val="both"/>
              <w:rPr>
                <w:rFonts w:ascii="Times New Roman" w:hAnsi="Times New Roman"/>
                <w:sz w:val="24"/>
                <w:szCs w:val="24"/>
              </w:rPr>
            </w:pPr>
            <w:r>
              <w:rPr>
                <w:rFonts w:ascii="Times New Roman" w:hAnsi="Times New Roman"/>
                <w:sz w:val="24"/>
                <w:szCs w:val="24"/>
              </w:rPr>
              <w:t>1. </w:t>
            </w:r>
            <w:r w:rsidRPr="00273367">
              <w:rPr>
                <w:rFonts w:ascii="Times New Roman" w:hAnsi="Times New Roman"/>
                <w:sz w:val="24"/>
                <w:szCs w:val="24"/>
              </w:rPr>
              <w:t xml:space="preserve">Когнітивно-прагматичний вектор дослідження дискурсу (І. Шевченко, Л. Безугла). </w:t>
            </w:r>
            <w:r>
              <w:rPr>
                <w:rFonts w:ascii="Times New Roman" w:hAnsi="Times New Roman"/>
                <w:sz w:val="24"/>
                <w:szCs w:val="24"/>
              </w:rPr>
              <w:t>2. </w:t>
            </w:r>
            <w:r w:rsidRPr="00273367">
              <w:rPr>
                <w:rFonts w:ascii="Times New Roman" w:hAnsi="Times New Roman"/>
                <w:sz w:val="24"/>
                <w:szCs w:val="24"/>
              </w:rPr>
              <w:t xml:space="preserve">Інтерактивна природа дискурсу. Дискурс як когнітивно-комунікативна подія (О. Морозова). </w:t>
            </w:r>
            <w:r>
              <w:rPr>
                <w:rFonts w:ascii="Times New Roman" w:hAnsi="Times New Roman"/>
                <w:sz w:val="24"/>
                <w:szCs w:val="24"/>
              </w:rPr>
              <w:t>3. </w:t>
            </w:r>
            <w:r w:rsidRPr="00273367">
              <w:rPr>
                <w:rFonts w:ascii="Times New Roman" w:hAnsi="Times New Roman"/>
                <w:sz w:val="24"/>
                <w:szCs w:val="24"/>
              </w:rPr>
              <w:t>Дискурс як соціолінгвістичний феномен (К. </w:t>
            </w:r>
            <w:proofErr w:type="spellStart"/>
            <w:r w:rsidRPr="00273367">
              <w:rPr>
                <w:rFonts w:ascii="Times New Roman" w:hAnsi="Times New Roman"/>
                <w:sz w:val="24"/>
                <w:szCs w:val="24"/>
              </w:rPr>
              <w:t>Серажим</w:t>
            </w:r>
            <w:proofErr w:type="spellEnd"/>
            <w:r w:rsidRPr="00273367">
              <w:rPr>
                <w:rFonts w:ascii="Times New Roman" w:hAnsi="Times New Roman"/>
                <w:sz w:val="24"/>
                <w:szCs w:val="24"/>
              </w:rPr>
              <w:t xml:space="preserve">). </w:t>
            </w:r>
            <w:r>
              <w:rPr>
                <w:rFonts w:ascii="Times New Roman" w:hAnsi="Times New Roman"/>
                <w:sz w:val="24"/>
                <w:szCs w:val="24"/>
              </w:rPr>
              <w:t>4. </w:t>
            </w:r>
            <w:r w:rsidRPr="00273367">
              <w:rPr>
                <w:rFonts w:ascii="Times New Roman" w:hAnsi="Times New Roman"/>
                <w:sz w:val="24"/>
                <w:szCs w:val="24"/>
              </w:rPr>
              <w:t xml:space="preserve">Когнітивна карта дискурсу в концепції </w:t>
            </w:r>
            <w:proofErr w:type="spellStart"/>
            <w:r w:rsidRPr="00273367">
              <w:rPr>
                <w:rFonts w:ascii="Times New Roman" w:hAnsi="Times New Roman"/>
                <w:sz w:val="24"/>
                <w:szCs w:val="24"/>
              </w:rPr>
              <w:t>О.Селіванової</w:t>
            </w:r>
            <w:proofErr w:type="spellEnd"/>
            <w:r w:rsidRPr="00273367">
              <w:rPr>
                <w:rFonts w:ascii="Times New Roman" w:hAnsi="Times New Roman"/>
                <w:sz w:val="24"/>
                <w:szCs w:val="24"/>
              </w:rPr>
              <w:t>.</w:t>
            </w:r>
          </w:p>
          <w:p w:rsidR="00724463" w:rsidRDefault="00724463" w:rsidP="00EC5A75">
            <w:pPr>
              <w:pStyle w:val="a6"/>
              <w:tabs>
                <w:tab w:val="left" w:pos="542"/>
                <w:tab w:val="left" w:pos="543"/>
              </w:tabs>
              <w:ind w:left="0" w:firstLine="0"/>
              <w:rPr>
                <w:sz w:val="28"/>
              </w:rPr>
            </w:pPr>
          </w:p>
        </w:tc>
        <w:tc>
          <w:tcPr>
            <w:tcW w:w="1741" w:type="dxa"/>
            <w:gridSpan w:val="3"/>
          </w:tcPr>
          <w:p w:rsidR="00463526" w:rsidRDefault="0037067B" w:rsidP="009C1062">
            <w:pPr>
              <w:pStyle w:val="a6"/>
              <w:tabs>
                <w:tab w:val="left" w:pos="542"/>
                <w:tab w:val="left" w:pos="543"/>
              </w:tabs>
              <w:ind w:left="0" w:firstLine="0"/>
              <w:rPr>
                <w:sz w:val="28"/>
              </w:rPr>
            </w:pPr>
            <w:r>
              <w:rPr>
                <w:sz w:val="28"/>
              </w:rPr>
              <w:t>Лекція 2 год</w:t>
            </w:r>
          </w:p>
          <w:p w:rsidR="0037067B" w:rsidRDefault="0037067B" w:rsidP="009C1062">
            <w:pPr>
              <w:pStyle w:val="a6"/>
              <w:tabs>
                <w:tab w:val="left" w:pos="542"/>
                <w:tab w:val="left" w:pos="543"/>
              </w:tabs>
              <w:ind w:left="0" w:firstLine="0"/>
              <w:rPr>
                <w:sz w:val="28"/>
              </w:rPr>
            </w:pPr>
            <w:r>
              <w:rPr>
                <w:sz w:val="28"/>
              </w:rPr>
              <w:t>Самостійна робота 4 год</w:t>
            </w:r>
          </w:p>
        </w:tc>
        <w:tc>
          <w:tcPr>
            <w:tcW w:w="1558" w:type="dxa"/>
            <w:gridSpan w:val="2"/>
          </w:tcPr>
          <w:p w:rsidR="00463526" w:rsidRDefault="006D75FD" w:rsidP="009C1062">
            <w:pPr>
              <w:pStyle w:val="a6"/>
              <w:tabs>
                <w:tab w:val="left" w:pos="542"/>
                <w:tab w:val="left" w:pos="543"/>
              </w:tabs>
              <w:ind w:left="0" w:firstLine="0"/>
              <w:rPr>
                <w:sz w:val="28"/>
              </w:rPr>
            </w:pPr>
            <w:r>
              <w:rPr>
                <w:sz w:val="28"/>
                <w:lang w:val="en-US"/>
              </w:rPr>
              <w:t>1, 2, 5, 14, 16,20</w:t>
            </w:r>
          </w:p>
        </w:tc>
        <w:tc>
          <w:tcPr>
            <w:tcW w:w="1985" w:type="dxa"/>
          </w:tcPr>
          <w:p w:rsidR="00C4792D" w:rsidRDefault="00C4792D" w:rsidP="00C4792D">
            <w:pPr>
              <w:pStyle w:val="a6"/>
              <w:tabs>
                <w:tab w:val="left" w:pos="542"/>
                <w:tab w:val="left" w:pos="543"/>
              </w:tabs>
              <w:ind w:left="0" w:firstLine="0"/>
              <w:rPr>
                <w:sz w:val="28"/>
              </w:rPr>
            </w:pPr>
            <w:r>
              <w:rPr>
                <w:sz w:val="28"/>
              </w:rPr>
              <w:t>Конспект</w:t>
            </w:r>
          </w:p>
          <w:p w:rsidR="00463526" w:rsidRDefault="00C4792D" w:rsidP="00C4792D">
            <w:pPr>
              <w:pStyle w:val="a6"/>
              <w:tabs>
                <w:tab w:val="left" w:pos="542"/>
                <w:tab w:val="left" w:pos="543"/>
              </w:tabs>
              <w:ind w:left="0" w:firstLine="0"/>
              <w:rPr>
                <w:sz w:val="28"/>
              </w:rPr>
            </w:pPr>
            <w:r>
              <w:rPr>
                <w:sz w:val="28"/>
              </w:rPr>
              <w:t>Участь у дискусії</w:t>
            </w:r>
          </w:p>
        </w:tc>
        <w:tc>
          <w:tcPr>
            <w:tcW w:w="1279" w:type="dxa"/>
          </w:tcPr>
          <w:p w:rsidR="00463526" w:rsidRDefault="008B5AF1" w:rsidP="009C1062">
            <w:pPr>
              <w:pStyle w:val="a6"/>
              <w:tabs>
                <w:tab w:val="left" w:pos="542"/>
                <w:tab w:val="left" w:pos="543"/>
              </w:tabs>
              <w:ind w:left="0" w:firstLine="0"/>
              <w:rPr>
                <w:sz w:val="28"/>
              </w:rPr>
            </w:pPr>
            <w:r>
              <w:rPr>
                <w:sz w:val="28"/>
              </w:rPr>
              <w:t>1 бал</w:t>
            </w:r>
          </w:p>
          <w:p w:rsidR="008B5AF1" w:rsidRDefault="00D316C9" w:rsidP="009C1062">
            <w:pPr>
              <w:pStyle w:val="a6"/>
              <w:tabs>
                <w:tab w:val="left" w:pos="542"/>
                <w:tab w:val="left" w:pos="543"/>
              </w:tabs>
              <w:ind w:left="0" w:firstLine="0"/>
              <w:rPr>
                <w:sz w:val="28"/>
              </w:rPr>
            </w:pPr>
            <w:r>
              <w:rPr>
                <w:sz w:val="28"/>
              </w:rPr>
              <w:t>2</w:t>
            </w:r>
            <w:r w:rsidR="008B5AF1">
              <w:rPr>
                <w:sz w:val="28"/>
              </w:rPr>
              <w:t xml:space="preserve"> бали</w:t>
            </w:r>
          </w:p>
        </w:tc>
      </w:tr>
      <w:tr w:rsidR="00D22C3A" w:rsidTr="00E064F9">
        <w:tc>
          <w:tcPr>
            <w:tcW w:w="1240" w:type="dxa"/>
            <w:vMerge/>
            <w:tcBorders>
              <w:bottom w:val="single" w:sz="4" w:space="0" w:color="000000" w:themeColor="text1"/>
            </w:tcBorders>
          </w:tcPr>
          <w:p w:rsidR="00463526" w:rsidRDefault="00463526" w:rsidP="009C1062">
            <w:pPr>
              <w:pStyle w:val="a6"/>
              <w:tabs>
                <w:tab w:val="left" w:pos="542"/>
                <w:tab w:val="left" w:pos="543"/>
              </w:tabs>
              <w:ind w:left="0" w:firstLine="0"/>
              <w:rPr>
                <w:sz w:val="28"/>
              </w:rPr>
            </w:pPr>
          </w:p>
        </w:tc>
        <w:tc>
          <w:tcPr>
            <w:tcW w:w="2653" w:type="dxa"/>
            <w:gridSpan w:val="2"/>
          </w:tcPr>
          <w:p w:rsidR="00463526" w:rsidRDefault="00463526" w:rsidP="009C1062">
            <w:pPr>
              <w:pStyle w:val="a6"/>
              <w:tabs>
                <w:tab w:val="left" w:pos="542"/>
                <w:tab w:val="left" w:pos="543"/>
              </w:tabs>
              <w:ind w:left="0" w:firstLine="0"/>
              <w:rPr>
                <w:sz w:val="28"/>
              </w:rPr>
            </w:pPr>
          </w:p>
        </w:tc>
        <w:tc>
          <w:tcPr>
            <w:tcW w:w="1741" w:type="dxa"/>
            <w:gridSpan w:val="3"/>
          </w:tcPr>
          <w:p w:rsidR="00463526" w:rsidRDefault="00463526" w:rsidP="009C1062">
            <w:pPr>
              <w:pStyle w:val="a6"/>
              <w:tabs>
                <w:tab w:val="left" w:pos="542"/>
                <w:tab w:val="left" w:pos="543"/>
              </w:tabs>
              <w:ind w:left="0" w:firstLine="0"/>
              <w:rPr>
                <w:sz w:val="28"/>
              </w:rPr>
            </w:pPr>
          </w:p>
        </w:tc>
        <w:tc>
          <w:tcPr>
            <w:tcW w:w="1558" w:type="dxa"/>
            <w:gridSpan w:val="2"/>
          </w:tcPr>
          <w:p w:rsidR="00463526" w:rsidRDefault="00463526" w:rsidP="009C1062">
            <w:pPr>
              <w:pStyle w:val="a6"/>
              <w:tabs>
                <w:tab w:val="left" w:pos="542"/>
                <w:tab w:val="left" w:pos="543"/>
              </w:tabs>
              <w:ind w:left="0" w:firstLine="0"/>
              <w:rPr>
                <w:sz w:val="28"/>
              </w:rPr>
            </w:pPr>
          </w:p>
        </w:tc>
        <w:tc>
          <w:tcPr>
            <w:tcW w:w="1985" w:type="dxa"/>
          </w:tcPr>
          <w:p w:rsidR="00463526" w:rsidRDefault="00463526" w:rsidP="009C1062">
            <w:pPr>
              <w:pStyle w:val="a6"/>
              <w:tabs>
                <w:tab w:val="left" w:pos="542"/>
                <w:tab w:val="left" w:pos="543"/>
              </w:tabs>
              <w:ind w:left="0" w:firstLine="0"/>
              <w:rPr>
                <w:sz w:val="28"/>
              </w:rPr>
            </w:pPr>
          </w:p>
        </w:tc>
        <w:tc>
          <w:tcPr>
            <w:tcW w:w="1279" w:type="dxa"/>
          </w:tcPr>
          <w:p w:rsidR="00463526" w:rsidRDefault="00463526" w:rsidP="009C1062">
            <w:pPr>
              <w:pStyle w:val="a6"/>
              <w:tabs>
                <w:tab w:val="left" w:pos="542"/>
                <w:tab w:val="left" w:pos="543"/>
              </w:tabs>
              <w:ind w:left="0" w:firstLine="0"/>
              <w:rPr>
                <w:sz w:val="28"/>
              </w:rPr>
            </w:pPr>
          </w:p>
        </w:tc>
      </w:tr>
      <w:tr w:rsidR="003F264E" w:rsidTr="00E064F9">
        <w:tc>
          <w:tcPr>
            <w:tcW w:w="1240" w:type="dxa"/>
            <w:tcBorders>
              <w:bottom w:val="single" w:sz="4" w:space="0" w:color="000000" w:themeColor="text1"/>
            </w:tcBorders>
          </w:tcPr>
          <w:p w:rsidR="000827A1" w:rsidRDefault="000827A1" w:rsidP="000827A1">
            <w:pPr>
              <w:pStyle w:val="a6"/>
              <w:tabs>
                <w:tab w:val="left" w:pos="542"/>
                <w:tab w:val="left" w:pos="543"/>
              </w:tabs>
              <w:ind w:left="0" w:firstLine="0"/>
              <w:rPr>
                <w:sz w:val="28"/>
              </w:rPr>
            </w:pPr>
            <w:r>
              <w:rPr>
                <w:sz w:val="28"/>
              </w:rPr>
              <w:t>Тиждень_</w:t>
            </w:r>
          </w:p>
          <w:p w:rsidR="000827A1" w:rsidRDefault="000827A1" w:rsidP="000827A1">
            <w:pPr>
              <w:pStyle w:val="a6"/>
              <w:tabs>
                <w:tab w:val="left" w:pos="542"/>
                <w:tab w:val="left" w:pos="543"/>
              </w:tabs>
              <w:ind w:left="0" w:firstLine="0"/>
              <w:rPr>
                <w:sz w:val="28"/>
              </w:rPr>
            </w:pPr>
            <w:r>
              <w:rPr>
                <w:sz w:val="28"/>
              </w:rPr>
              <w:t>дата,</w:t>
            </w:r>
          </w:p>
          <w:p w:rsidR="003F264E" w:rsidRDefault="000827A1" w:rsidP="000827A1">
            <w:pPr>
              <w:pStyle w:val="a6"/>
              <w:tabs>
                <w:tab w:val="left" w:pos="542"/>
                <w:tab w:val="left" w:pos="543"/>
              </w:tabs>
              <w:ind w:left="0" w:firstLine="0"/>
              <w:rPr>
                <w:sz w:val="28"/>
              </w:rPr>
            </w:pPr>
            <w:r>
              <w:rPr>
                <w:sz w:val="28"/>
              </w:rPr>
              <w:t>академічних 6 годин</w:t>
            </w:r>
          </w:p>
        </w:tc>
        <w:tc>
          <w:tcPr>
            <w:tcW w:w="2653" w:type="dxa"/>
            <w:gridSpan w:val="2"/>
          </w:tcPr>
          <w:p w:rsidR="003F264E" w:rsidRDefault="003F264E" w:rsidP="009C1062">
            <w:pPr>
              <w:pStyle w:val="a6"/>
              <w:tabs>
                <w:tab w:val="left" w:pos="542"/>
                <w:tab w:val="left" w:pos="543"/>
              </w:tabs>
              <w:ind w:left="0" w:firstLine="0"/>
              <w:rPr>
                <w:sz w:val="28"/>
              </w:rPr>
            </w:pPr>
            <w:r>
              <w:rPr>
                <w:sz w:val="28"/>
              </w:rPr>
              <w:t>Семінар 3</w:t>
            </w:r>
          </w:p>
          <w:p w:rsidR="003F264E" w:rsidRPr="008A1CAA" w:rsidRDefault="003F264E" w:rsidP="003F264E">
            <w:pPr>
              <w:tabs>
                <w:tab w:val="left" w:pos="473"/>
              </w:tabs>
              <w:spacing w:after="7"/>
              <w:jc w:val="both"/>
              <w:rPr>
                <w:rFonts w:ascii="Times New Roman" w:hAnsi="Times New Roman" w:cs="Times New Roman"/>
                <w:sz w:val="28"/>
                <w:szCs w:val="28"/>
              </w:rPr>
            </w:pPr>
            <w:r w:rsidRPr="008A1CAA">
              <w:rPr>
                <w:rFonts w:ascii="Times New Roman" w:hAnsi="Times New Roman" w:cs="Times New Roman"/>
                <w:sz w:val="28"/>
                <w:szCs w:val="28"/>
              </w:rPr>
              <w:t>Українська школа дискурсу</w:t>
            </w:r>
          </w:p>
          <w:p w:rsidR="003F264E" w:rsidRPr="008A1CAA" w:rsidRDefault="003F264E" w:rsidP="003F264E">
            <w:pPr>
              <w:pStyle w:val="a6"/>
              <w:tabs>
                <w:tab w:val="left" w:pos="542"/>
                <w:tab w:val="left" w:pos="543"/>
              </w:tabs>
              <w:ind w:left="0" w:firstLine="0"/>
              <w:rPr>
                <w:sz w:val="28"/>
              </w:rPr>
            </w:pPr>
            <w:r w:rsidRPr="008A1CAA">
              <w:rPr>
                <w:sz w:val="28"/>
              </w:rPr>
              <w:t>План</w:t>
            </w:r>
          </w:p>
          <w:p w:rsidR="003F264E" w:rsidRPr="003F264E" w:rsidRDefault="003F264E" w:rsidP="003F264E">
            <w:pPr>
              <w:jc w:val="both"/>
              <w:rPr>
                <w:rFonts w:ascii="Times New Roman" w:hAnsi="Times New Roman"/>
                <w:sz w:val="24"/>
                <w:szCs w:val="24"/>
              </w:rPr>
            </w:pPr>
            <w:r>
              <w:rPr>
                <w:rFonts w:ascii="Times New Roman" w:hAnsi="Times New Roman"/>
                <w:sz w:val="24"/>
                <w:szCs w:val="24"/>
              </w:rPr>
              <w:t>1. </w:t>
            </w:r>
            <w:r w:rsidRPr="00273367">
              <w:rPr>
                <w:rFonts w:ascii="Times New Roman" w:hAnsi="Times New Roman"/>
                <w:sz w:val="24"/>
                <w:szCs w:val="24"/>
              </w:rPr>
              <w:t xml:space="preserve">Когнітивно-прагматичний вектор дослідження дискурсу (І. Шевченко, </w:t>
            </w:r>
            <w:r w:rsidRPr="00273367">
              <w:rPr>
                <w:rFonts w:ascii="Times New Roman" w:hAnsi="Times New Roman"/>
                <w:sz w:val="24"/>
                <w:szCs w:val="24"/>
              </w:rPr>
              <w:lastRenderedPageBreak/>
              <w:t xml:space="preserve">Л. Безугла). </w:t>
            </w:r>
            <w:r>
              <w:rPr>
                <w:rFonts w:ascii="Times New Roman" w:hAnsi="Times New Roman"/>
                <w:sz w:val="24"/>
                <w:szCs w:val="24"/>
              </w:rPr>
              <w:t>2. </w:t>
            </w:r>
            <w:r w:rsidRPr="00273367">
              <w:rPr>
                <w:rFonts w:ascii="Times New Roman" w:hAnsi="Times New Roman"/>
                <w:sz w:val="24"/>
                <w:szCs w:val="24"/>
              </w:rPr>
              <w:t xml:space="preserve">Інтерактивна природа дискурсу. Дискурс як когнітивно-комунікативна подія (О. Морозова). </w:t>
            </w:r>
            <w:r>
              <w:rPr>
                <w:rFonts w:ascii="Times New Roman" w:hAnsi="Times New Roman"/>
                <w:sz w:val="24"/>
                <w:szCs w:val="24"/>
              </w:rPr>
              <w:t>3. </w:t>
            </w:r>
            <w:r w:rsidRPr="00273367">
              <w:rPr>
                <w:rFonts w:ascii="Times New Roman" w:hAnsi="Times New Roman"/>
                <w:sz w:val="24"/>
                <w:szCs w:val="24"/>
              </w:rPr>
              <w:t>Дискурс як соціолінгвістичний феномен (К. </w:t>
            </w:r>
            <w:proofErr w:type="spellStart"/>
            <w:r w:rsidRPr="00273367">
              <w:rPr>
                <w:rFonts w:ascii="Times New Roman" w:hAnsi="Times New Roman"/>
                <w:sz w:val="24"/>
                <w:szCs w:val="24"/>
              </w:rPr>
              <w:t>Серажим</w:t>
            </w:r>
            <w:proofErr w:type="spellEnd"/>
            <w:r w:rsidRPr="00273367">
              <w:rPr>
                <w:rFonts w:ascii="Times New Roman" w:hAnsi="Times New Roman"/>
                <w:sz w:val="24"/>
                <w:szCs w:val="24"/>
              </w:rPr>
              <w:t xml:space="preserve">). </w:t>
            </w:r>
            <w:r>
              <w:rPr>
                <w:rFonts w:ascii="Times New Roman" w:hAnsi="Times New Roman"/>
                <w:sz w:val="24"/>
                <w:szCs w:val="24"/>
              </w:rPr>
              <w:t>4. </w:t>
            </w:r>
            <w:r w:rsidRPr="00273367">
              <w:rPr>
                <w:rFonts w:ascii="Times New Roman" w:hAnsi="Times New Roman"/>
                <w:sz w:val="24"/>
                <w:szCs w:val="24"/>
              </w:rPr>
              <w:t xml:space="preserve">Когнітивна карта дискурсу в концепції </w:t>
            </w:r>
            <w:proofErr w:type="spellStart"/>
            <w:r w:rsidRPr="00273367">
              <w:rPr>
                <w:rFonts w:ascii="Times New Roman" w:hAnsi="Times New Roman"/>
                <w:sz w:val="24"/>
                <w:szCs w:val="24"/>
              </w:rPr>
              <w:t>О.Селіванової</w:t>
            </w:r>
            <w:proofErr w:type="spellEnd"/>
            <w:r w:rsidRPr="00273367">
              <w:rPr>
                <w:rFonts w:ascii="Times New Roman" w:hAnsi="Times New Roman"/>
                <w:sz w:val="24"/>
                <w:szCs w:val="24"/>
              </w:rPr>
              <w:t>.</w:t>
            </w:r>
          </w:p>
          <w:p w:rsidR="003F264E" w:rsidRDefault="003F264E" w:rsidP="009C1062">
            <w:pPr>
              <w:pStyle w:val="a6"/>
              <w:tabs>
                <w:tab w:val="left" w:pos="542"/>
                <w:tab w:val="left" w:pos="543"/>
              </w:tabs>
              <w:ind w:left="0" w:firstLine="0"/>
              <w:rPr>
                <w:sz w:val="28"/>
              </w:rPr>
            </w:pPr>
          </w:p>
        </w:tc>
        <w:tc>
          <w:tcPr>
            <w:tcW w:w="1741" w:type="dxa"/>
            <w:gridSpan w:val="3"/>
          </w:tcPr>
          <w:p w:rsidR="003F264E" w:rsidRDefault="001A01EA" w:rsidP="009C1062">
            <w:pPr>
              <w:pStyle w:val="a6"/>
              <w:tabs>
                <w:tab w:val="left" w:pos="542"/>
                <w:tab w:val="left" w:pos="543"/>
              </w:tabs>
              <w:ind w:left="0" w:firstLine="0"/>
              <w:rPr>
                <w:sz w:val="28"/>
              </w:rPr>
            </w:pPr>
            <w:r>
              <w:rPr>
                <w:sz w:val="28"/>
              </w:rPr>
              <w:lastRenderedPageBreak/>
              <w:t>Семінар 2 год</w:t>
            </w:r>
          </w:p>
          <w:p w:rsidR="001A01EA" w:rsidRDefault="001A01EA" w:rsidP="009C1062">
            <w:pPr>
              <w:pStyle w:val="a6"/>
              <w:tabs>
                <w:tab w:val="left" w:pos="542"/>
                <w:tab w:val="left" w:pos="543"/>
              </w:tabs>
              <w:ind w:left="0" w:firstLine="0"/>
              <w:rPr>
                <w:sz w:val="28"/>
              </w:rPr>
            </w:pPr>
            <w:r>
              <w:rPr>
                <w:sz w:val="28"/>
              </w:rPr>
              <w:t>Самостійна робота 4 год</w:t>
            </w:r>
          </w:p>
        </w:tc>
        <w:tc>
          <w:tcPr>
            <w:tcW w:w="1558" w:type="dxa"/>
            <w:gridSpan w:val="2"/>
          </w:tcPr>
          <w:p w:rsidR="003F264E" w:rsidRDefault="008E40D8" w:rsidP="009C1062">
            <w:pPr>
              <w:pStyle w:val="a6"/>
              <w:tabs>
                <w:tab w:val="left" w:pos="542"/>
                <w:tab w:val="left" w:pos="543"/>
              </w:tabs>
              <w:ind w:left="0" w:firstLine="0"/>
              <w:rPr>
                <w:sz w:val="28"/>
              </w:rPr>
            </w:pPr>
            <w:r>
              <w:rPr>
                <w:sz w:val="28"/>
                <w:lang w:val="en-US"/>
              </w:rPr>
              <w:t>1, 2, 5, 14, 16,20</w:t>
            </w:r>
          </w:p>
        </w:tc>
        <w:tc>
          <w:tcPr>
            <w:tcW w:w="1985" w:type="dxa"/>
          </w:tcPr>
          <w:p w:rsidR="003F264E" w:rsidRDefault="00DB2714" w:rsidP="009C1062">
            <w:pPr>
              <w:pStyle w:val="a6"/>
              <w:tabs>
                <w:tab w:val="left" w:pos="542"/>
                <w:tab w:val="left" w:pos="543"/>
              </w:tabs>
              <w:ind w:left="0" w:firstLine="0"/>
              <w:rPr>
                <w:sz w:val="28"/>
              </w:rPr>
            </w:pPr>
            <w:r>
              <w:rPr>
                <w:sz w:val="28"/>
              </w:rPr>
              <w:t>Презентація</w:t>
            </w:r>
          </w:p>
        </w:tc>
        <w:tc>
          <w:tcPr>
            <w:tcW w:w="1279" w:type="dxa"/>
          </w:tcPr>
          <w:p w:rsidR="003F264E" w:rsidRDefault="00FF7532" w:rsidP="009C1062">
            <w:pPr>
              <w:pStyle w:val="a6"/>
              <w:tabs>
                <w:tab w:val="left" w:pos="542"/>
                <w:tab w:val="left" w:pos="543"/>
              </w:tabs>
              <w:ind w:left="0" w:firstLine="0"/>
              <w:rPr>
                <w:sz w:val="28"/>
              </w:rPr>
            </w:pPr>
            <w:r>
              <w:rPr>
                <w:sz w:val="28"/>
              </w:rPr>
              <w:t>5 балів</w:t>
            </w:r>
          </w:p>
        </w:tc>
      </w:tr>
      <w:tr w:rsidR="00D22C3A" w:rsidTr="00E064F9">
        <w:tc>
          <w:tcPr>
            <w:tcW w:w="1240" w:type="dxa"/>
            <w:tcBorders>
              <w:bottom w:val="nil"/>
            </w:tcBorders>
          </w:tcPr>
          <w:p w:rsidR="008A1CAA" w:rsidRDefault="008A1CAA" w:rsidP="008A1CAA">
            <w:pPr>
              <w:pStyle w:val="a6"/>
              <w:tabs>
                <w:tab w:val="left" w:pos="542"/>
                <w:tab w:val="left" w:pos="543"/>
              </w:tabs>
              <w:ind w:left="0" w:firstLine="0"/>
              <w:rPr>
                <w:sz w:val="28"/>
              </w:rPr>
            </w:pPr>
            <w:r>
              <w:rPr>
                <w:sz w:val="28"/>
              </w:rPr>
              <w:t>Тиждень_</w:t>
            </w:r>
          </w:p>
          <w:p w:rsidR="008A1CAA" w:rsidRDefault="008A1CAA" w:rsidP="008A1CAA">
            <w:pPr>
              <w:pStyle w:val="a6"/>
              <w:tabs>
                <w:tab w:val="left" w:pos="542"/>
                <w:tab w:val="left" w:pos="543"/>
              </w:tabs>
              <w:ind w:left="0" w:firstLine="0"/>
              <w:rPr>
                <w:sz w:val="28"/>
              </w:rPr>
            </w:pPr>
            <w:r>
              <w:rPr>
                <w:sz w:val="28"/>
              </w:rPr>
              <w:t>дата,</w:t>
            </w:r>
          </w:p>
          <w:p w:rsidR="00724463" w:rsidRDefault="008A1CAA" w:rsidP="008A1CAA">
            <w:pPr>
              <w:pStyle w:val="a6"/>
              <w:tabs>
                <w:tab w:val="left" w:pos="542"/>
                <w:tab w:val="left" w:pos="543"/>
              </w:tabs>
              <w:ind w:left="0" w:firstLine="0"/>
              <w:rPr>
                <w:sz w:val="28"/>
              </w:rPr>
            </w:pPr>
            <w:r>
              <w:rPr>
                <w:sz w:val="28"/>
              </w:rPr>
              <w:t xml:space="preserve">академічних </w:t>
            </w:r>
            <w:r w:rsidR="000827A1">
              <w:rPr>
                <w:sz w:val="28"/>
              </w:rPr>
              <w:t xml:space="preserve">6 </w:t>
            </w:r>
            <w:r>
              <w:rPr>
                <w:sz w:val="28"/>
              </w:rPr>
              <w:t>годин</w:t>
            </w:r>
          </w:p>
        </w:tc>
        <w:tc>
          <w:tcPr>
            <w:tcW w:w="2653" w:type="dxa"/>
            <w:gridSpan w:val="2"/>
          </w:tcPr>
          <w:p w:rsidR="000A3D40" w:rsidRPr="00BB21E9" w:rsidRDefault="00E52B59" w:rsidP="00BB21E9">
            <w:pPr>
              <w:pStyle w:val="a6"/>
              <w:tabs>
                <w:tab w:val="left" w:pos="542"/>
                <w:tab w:val="left" w:pos="543"/>
              </w:tabs>
              <w:ind w:left="0" w:firstLine="0"/>
              <w:rPr>
                <w:sz w:val="24"/>
                <w:szCs w:val="24"/>
              </w:rPr>
            </w:pPr>
            <w:r>
              <w:rPr>
                <w:sz w:val="28"/>
              </w:rPr>
              <w:t>Тема 4</w:t>
            </w:r>
            <w:r w:rsidR="000A3D40">
              <w:rPr>
                <w:sz w:val="28"/>
                <w:szCs w:val="28"/>
              </w:rPr>
              <w:t xml:space="preserve"> </w:t>
            </w:r>
            <w:r w:rsidR="00BB21E9">
              <w:rPr>
                <w:sz w:val="28"/>
                <w:szCs w:val="28"/>
              </w:rPr>
              <w:t xml:space="preserve"> </w:t>
            </w:r>
            <w:r w:rsidR="00BB21E9" w:rsidRPr="00BB21E9">
              <w:rPr>
                <w:sz w:val="28"/>
                <w:szCs w:val="28"/>
              </w:rPr>
              <w:t>Теорія тексту в сучасному мовознавстві</w:t>
            </w:r>
          </w:p>
          <w:p w:rsidR="000A3D40" w:rsidRPr="00BB21E9" w:rsidRDefault="00BB21E9" w:rsidP="00BB21E9">
            <w:pPr>
              <w:pStyle w:val="a6"/>
              <w:tabs>
                <w:tab w:val="left" w:pos="542"/>
                <w:tab w:val="left" w:pos="543"/>
              </w:tabs>
              <w:ind w:left="0" w:firstLine="0"/>
              <w:jc w:val="both"/>
              <w:rPr>
                <w:sz w:val="24"/>
                <w:szCs w:val="24"/>
              </w:rPr>
            </w:pPr>
            <w:r w:rsidRPr="00BB21E9">
              <w:rPr>
                <w:sz w:val="24"/>
                <w:szCs w:val="24"/>
              </w:rPr>
              <w:t>План</w:t>
            </w:r>
          </w:p>
          <w:p w:rsidR="00BB21E9" w:rsidRPr="00BB21E9" w:rsidRDefault="00BB21E9" w:rsidP="00BB21E9">
            <w:pPr>
              <w:pStyle w:val="aa"/>
              <w:spacing w:after="0"/>
              <w:ind w:left="0"/>
              <w:jc w:val="both"/>
              <w:rPr>
                <w:rFonts w:ascii="Times New Roman" w:hAnsi="Times New Roman"/>
                <w:sz w:val="24"/>
                <w:szCs w:val="24"/>
              </w:rPr>
            </w:pPr>
            <w:r w:rsidRPr="00BB21E9">
              <w:rPr>
                <w:rFonts w:ascii="Times New Roman" w:hAnsi="Times New Roman"/>
                <w:sz w:val="24"/>
                <w:szCs w:val="24"/>
              </w:rPr>
              <w:t xml:space="preserve">1. Становлення теорії тексту. </w:t>
            </w:r>
          </w:p>
          <w:p w:rsidR="00BB21E9" w:rsidRPr="00BB21E9" w:rsidRDefault="00BB21E9" w:rsidP="00BB21E9">
            <w:pPr>
              <w:pStyle w:val="aa"/>
              <w:spacing w:after="0"/>
              <w:ind w:left="0"/>
              <w:jc w:val="both"/>
              <w:rPr>
                <w:rFonts w:ascii="Times New Roman" w:hAnsi="Times New Roman"/>
                <w:sz w:val="24"/>
                <w:szCs w:val="24"/>
                <w:u w:val="single"/>
              </w:rPr>
            </w:pPr>
            <w:r w:rsidRPr="00BB21E9">
              <w:rPr>
                <w:rFonts w:ascii="Times New Roman" w:hAnsi="Times New Roman"/>
                <w:sz w:val="24"/>
                <w:szCs w:val="24"/>
              </w:rPr>
              <w:t>2. Текст як динамічна комунікативна одиниця.</w:t>
            </w:r>
            <w:r w:rsidRPr="00BB21E9">
              <w:rPr>
                <w:rFonts w:ascii="Times New Roman" w:hAnsi="Times New Roman"/>
                <w:sz w:val="24"/>
                <w:szCs w:val="24"/>
                <w:u w:val="single"/>
              </w:rPr>
              <w:t xml:space="preserve"> </w:t>
            </w:r>
          </w:p>
          <w:p w:rsidR="00BB21E9" w:rsidRPr="00BB21E9" w:rsidRDefault="00BB21E9" w:rsidP="00BB21E9">
            <w:pPr>
              <w:pStyle w:val="aa"/>
              <w:spacing w:after="0"/>
              <w:ind w:left="0"/>
              <w:jc w:val="both"/>
              <w:rPr>
                <w:rFonts w:ascii="Times New Roman" w:hAnsi="Times New Roman"/>
                <w:sz w:val="24"/>
                <w:szCs w:val="24"/>
              </w:rPr>
            </w:pPr>
            <w:r w:rsidRPr="00BB21E9">
              <w:rPr>
                <w:rFonts w:ascii="Times New Roman" w:hAnsi="Times New Roman"/>
                <w:sz w:val="24"/>
                <w:szCs w:val="24"/>
              </w:rPr>
              <w:t>3. Диференційні ознаки та межі тексту</w:t>
            </w:r>
          </w:p>
          <w:p w:rsidR="00BB21E9" w:rsidRPr="00BB21E9" w:rsidRDefault="00BB21E9" w:rsidP="00BB21E9">
            <w:pPr>
              <w:pStyle w:val="aa"/>
              <w:spacing w:after="0"/>
              <w:ind w:left="0"/>
              <w:jc w:val="both"/>
              <w:rPr>
                <w:rFonts w:ascii="Times New Roman" w:hAnsi="Times New Roman"/>
                <w:sz w:val="24"/>
                <w:szCs w:val="24"/>
              </w:rPr>
            </w:pPr>
            <w:r w:rsidRPr="00BB21E9">
              <w:rPr>
                <w:rFonts w:ascii="Times New Roman" w:hAnsi="Times New Roman"/>
                <w:sz w:val="24"/>
                <w:szCs w:val="24"/>
              </w:rPr>
              <w:t>4. Проблема класифікації текстів у сучасному мовознавстві.</w:t>
            </w:r>
          </w:p>
          <w:p w:rsidR="00BB21E9" w:rsidRPr="00BB21E9" w:rsidRDefault="00BB21E9" w:rsidP="00BB21E9">
            <w:pPr>
              <w:pStyle w:val="aa"/>
              <w:spacing w:after="0"/>
              <w:ind w:left="0"/>
              <w:jc w:val="both"/>
              <w:rPr>
                <w:rFonts w:ascii="Times New Roman" w:hAnsi="Times New Roman"/>
                <w:sz w:val="24"/>
                <w:szCs w:val="24"/>
              </w:rPr>
            </w:pPr>
            <w:r w:rsidRPr="00BB21E9">
              <w:rPr>
                <w:rFonts w:ascii="Times New Roman" w:hAnsi="Times New Roman"/>
                <w:sz w:val="24"/>
                <w:szCs w:val="24"/>
              </w:rPr>
              <w:t xml:space="preserve">5.Одиниці тексту. </w:t>
            </w:r>
          </w:p>
          <w:p w:rsidR="00BB21E9" w:rsidRPr="00BB21E9" w:rsidRDefault="00BB21E9" w:rsidP="00BB21E9">
            <w:pPr>
              <w:pStyle w:val="aa"/>
              <w:spacing w:after="0"/>
              <w:ind w:left="0"/>
              <w:jc w:val="both"/>
              <w:rPr>
                <w:rFonts w:ascii="Times New Roman" w:hAnsi="Times New Roman"/>
                <w:sz w:val="24"/>
                <w:szCs w:val="24"/>
              </w:rPr>
            </w:pPr>
            <w:r w:rsidRPr="00BB21E9">
              <w:rPr>
                <w:rFonts w:ascii="Times New Roman" w:hAnsi="Times New Roman"/>
                <w:sz w:val="24"/>
                <w:szCs w:val="24"/>
              </w:rPr>
              <w:t xml:space="preserve">6. Вербальні та невербальні засоби вираження значення в тексті. </w:t>
            </w:r>
          </w:p>
          <w:p w:rsidR="00BB21E9" w:rsidRDefault="00BB21E9" w:rsidP="00BB21E9">
            <w:pPr>
              <w:pStyle w:val="a6"/>
              <w:tabs>
                <w:tab w:val="left" w:pos="542"/>
                <w:tab w:val="left" w:pos="543"/>
              </w:tabs>
              <w:ind w:left="0" w:firstLine="0"/>
              <w:jc w:val="both"/>
              <w:rPr>
                <w:sz w:val="28"/>
              </w:rPr>
            </w:pPr>
          </w:p>
        </w:tc>
        <w:tc>
          <w:tcPr>
            <w:tcW w:w="1741" w:type="dxa"/>
            <w:gridSpan w:val="3"/>
          </w:tcPr>
          <w:p w:rsidR="00724463" w:rsidRDefault="001A01EA" w:rsidP="009C1062">
            <w:pPr>
              <w:pStyle w:val="a6"/>
              <w:tabs>
                <w:tab w:val="left" w:pos="542"/>
                <w:tab w:val="left" w:pos="543"/>
              </w:tabs>
              <w:ind w:left="0" w:firstLine="0"/>
              <w:rPr>
                <w:sz w:val="28"/>
              </w:rPr>
            </w:pPr>
            <w:r>
              <w:rPr>
                <w:sz w:val="28"/>
              </w:rPr>
              <w:t>Лекція 2 год</w:t>
            </w:r>
          </w:p>
          <w:p w:rsidR="001A01EA" w:rsidRDefault="001A01EA" w:rsidP="009C1062">
            <w:pPr>
              <w:pStyle w:val="a6"/>
              <w:tabs>
                <w:tab w:val="left" w:pos="542"/>
                <w:tab w:val="left" w:pos="543"/>
              </w:tabs>
              <w:ind w:left="0" w:firstLine="0"/>
              <w:rPr>
                <w:sz w:val="28"/>
              </w:rPr>
            </w:pPr>
            <w:r>
              <w:rPr>
                <w:sz w:val="28"/>
              </w:rPr>
              <w:t>Самостійна робота 4 год</w:t>
            </w:r>
          </w:p>
        </w:tc>
        <w:tc>
          <w:tcPr>
            <w:tcW w:w="1558" w:type="dxa"/>
            <w:gridSpan w:val="2"/>
          </w:tcPr>
          <w:p w:rsidR="00724463" w:rsidRPr="008E40D8" w:rsidRDefault="008E40D8" w:rsidP="009C1062">
            <w:pPr>
              <w:pStyle w:val="a6"/>
              <w:tabs>
                <w:tab w:val="left" w:pos="542"/>
                <w:tab w:val="left" w:pos="543"/>
              </w:tabs>
              <w:ind w:left="0" w:firstLine="0"/>
              <w:rPr>
                <w:sz w:val="28"/>
                <w:lang w:val="en-US"/>
              </w:rPr>
            </w:pPr>
            <w:r>
              <w:rPr>
                <w:sz w:val="28"/>
                <w:lang w:val="en-US"/>
              </w:rPr>
              <w:t>14, 17,18, 19,</w:t>
            </w:r>
            <w:r w:rsidR="001319F9">
              <w:rPr>
                <w:sz w:val="28"/>
                <w:lang w:val="en-US"/>
              </w:rPr>
              <w:t>28, 29, 31, 32</w:t>
            </w:r>
          </w:p>
        </w:tc>
        <w:tc>
          <w:tcPr>
            <w:tcW w:w="1985" w:type="dxa"/>
          </w:tcPr>
          <w:p w:rsidR="00C4792D" w:rsidRDefault="00C4792D" w:rsidP="00C4792D">
            <w:pPr>
              <w:pStyle w:val="a6"/>
              <w:tabs>
                <w:tab w:val="left" w:pos="542"/>
                <w:tab w:val="left" w:pos="543"/>
              </w:tabs>
              <w:ind w:left="0" w:firstLine="0"/>
              <w:rPr>
                <w:sz w:val="28"/>
              </w:rPr>
            </w:pPr>
            <w:r>
              <w:rPr>
                <w:sz w:val="28"/>
              </w:rPr>
              <w:t>Конспект</w:t>
            </w:r>
          </w:p>
          <w:p w:rsidR="00724463" w:rsidRDefault="00C4792D" w:rsidP="00C4792D">
            <w:pPr>
              <w:pStyle w:val="a6"/>
              <w:tabs>
                <w:tab w:val="left" w:pos="542"/>
                <w:tab w:val="left" w:pos="543"/>
              </w:tabs>
              <w:ind w:left="0" w:firstLine="0"/>
              <w:rPr>
                <w:sz w:val="28"/>
              </w:rPr>
            </w:pPr>
            <w:r>
              <w:rPr>
                <w:sz w:val="28"/>
              </w:rPr>
              <w:t>Участь у дискусії</w:t>
            </w:r>
          </w:p>
        </w:tc>
        <w:tc>
          <w:tcPr>
            <w:tcW w:w="1279" w:type="dxa"/>
          </w:tcPr>
          <w:p w:rsidR="00724463" w:rsidRDefault="00DB2714" w:rsidP="009C1062">
            <w:pPr>
              <w:pStyle w:val="a6"/>
              <w:tabs>
                <w:tab w:val="left" w:pos="542"/>
                <w:tab w:val="left" w:pos="543"/>
              </w:tabs>
              <w:ind w:left="0" w:firstLine="0"/>
              <w:rPr>
                <w:sz w:val="28"/>
              </w:rPr>
            </w:pPr>
            <w:r>
              <w:rPr>
                <w:sz w:val="28"/>
              </w:rPr>
              <w:t>1 бал</w:t>
            </w:r>
          </w:p>
          <w:p w:rsidR="00DB2714" w:rsidRDefault="00D316C9" w:rsidP="009C1062">
            <w:pPr>
              <w:pStyle w:val="a6"/>
              <w:tabs>
                <w:tab w:val="left" w:pos="542"/>
                <w:tab w:val="left" w:pos="543"/>
              </w:tabs>
              <w:ind w:left="0" w:firstLine="0"/>
              <w:rPr>
                <w:sz w:val="28"/>
              </w:rPr>
            </w:pPr>
            <w:r>
              <w:rPr>
                <w:sz w:val="28"/>
              </w:rPr>
              <w:t>2</w:t>
            </w:r>
            <w:r w:rsidR="00DB2714">
              <w:rPr>
                <w:sz w:val="28"/>
              </w:rPr>
              <w:t xml:space="preserve"> бали</w:t>
            </w:r>
          </w:p>
        </w:tc>
      </w:tr>
      <w:tr w:rsidR="00D22C3A" w:rsidTr="00E064F9">
        <w:tc>
          <w:tcPr>
            <w:tcW w:w="1240" w:type="dxa"/>
            <w:tcBorders>
              <w:top w:val="nil"/>
              <w:bottom w:val="single" w:sz="4" w:space="0" w:color="000000" w:themeColor="text1"/>
            </w:tcBorders>
          </w:tcPr>
          <w:p w:rsidR="00DE469E" w:rsidRDefault="00DE469E" w:rsidP="008A1CAA">
            <w:pPr>
              <w:pStyle w:val="a6"/>
              <w:tabs>
                <w:tab w:val="left" w:pos="542"/>
                <w:tab w:val="left" w:pos="543"/>
              </w:tabs>
              <w:ind w:left="0" w:firstLine="0"/>
              <w:rPr>
                <w:sz w:val="28"/>
              </w:rPr>
            </w:pPr>
          </w:p>
        </w:tc>
        <w:tc>
          <w:tcPr>
            <w:tcW w:w="2653" w:type="dxa"/>
            <w:gridSpan w:val="2"/>
          </w:tcPr>
          <w:p w:rsidR="00DE469E" w:rsidRDefault="00DE469E" w:rsidP="009C1062">
            <w:pPr>
              <w:pStyle w:val="a6"/>
              <w:tabs>
                <w:tab w:val="left" w:pos="542"/>
                <w:tab w:val="left" w:pos="543"/>
              </w:tabs>
              <w:ind w:left="0" w:firstLine="0"/>
              <w:rPr>
                <w:sz w:val="28"/>
              </w:rPr>
            </w:pPr>
          </w:p>
        </w:tc>
        <w:tc>
          <w:tcPr>
            <w:tcW w:w="1741" w:type="dxa"/>
            <w:gridSpan w:val="3"/>
          </w:tcPr>
          <w:p w:rsidR="00DE469E" w:rsidRDefault="00DE469E" w:rsidP="009C1062">
            <w:pPr>
              <w:pStyle w:val="a6"/>
              <w:tabs>
                <w:tab w:val="left" w:pos="542"/>
                <w:tab w:val="left" w:pos="543"/>
              </w:tabs>
              <w:ind w:left="0" w:firstLine="0"/>
              <w:rPr>
                <w:sz w:val="28"/>
              </w:rPr>
            </w:pPr>
          </w:p>
        </w:tc>
        <w:tc>
          <w:tcPr>
            <w:tcW w:w="1558" w:type="dxa"/>
            <w:gridSpan w:val="2"/>
          </w:tcPr>
          <w:p w:rsidR="00DE469E" w:rsidRDefault="00DE469E" w:rsidP="009C1062">
            <w:pPr>
              <w:pStyle w:val="a6"/>
              <w:tabs>
                <w:tab w:val="left" w:pos="542"/>
                <w:tab w:val="left" w:pos="543"/>
              </w:tabs>
              <w:ind w:left="0" w:firstLine="0"/>
              <w:rPr>
                <w:sz w:val="28"/>
              </w:rPr>
            </w:pPr>
          </w:p>
        </w:tc>
        <w:tc>
          <w:tcPr>
            <w:tcW w:w="1985" w:type="dxa"/>
          </w:tcPr>
          <w:p w:rsidR="00DE469E" w:rsidRDefault="00DE469E" w:rsidP="009C1062">
            <w:pPr>
              <w:pStyle w:val="a6"/>
              <w:tabs>
                <w:tab w:val="left" w:pos="542"/>
                <w:tab w:val="left" w:pos="543"/>
              </w:tabs>
              <w:ind w:left="0" w:firstLine="0"/>
              <w:rPr>
                <w:sz w:val="28"/>
              </w:rPr>
            </w:pPr>
          </w:p>
        </w:tc>
        <w:tc>
          <w:tcPr>
            <w:tcW w:w="1279" w:type="dxa"/>
          </w:tcPr>
          <w:p w:rsidR="00DE469E" w:rsidRDefault="00DE469E" w:rsidP="009C1062">
            <w:pPr>
              <w:pStyle w:val="a6"/>
              <w:tabs>
                <w:tab w:val="left" w:pos="542"/>
                <w:tab w:val="left" w:pos="543"/>
              </w:tabs>
              <w:ind w:left="0" w:firstLine="0"/>
              <w:rPr>
                <w:sz w:val="28"/>
              </w:rPr>
            </w:pPr>
          </w:p>
        </w:tc>
      </w:tr>
      <w:tr w:rsidR="00970DE8" w:rsidTr="00E064F9">
        <w:tc>
          <w:tcPr>
            <w:tcW w:w="1240" w:type="dxa"/>
            <w:tcBorders>
              <w:top w:val="nil"/>
              <w:bottom w:val="single" w:sz="4" w:space="0" w:color="000000" w:themeColor="text1"/>
            </w:tcBorders>
          </w:tcPr>
          <w:p w:rsidR="000827A1" w:rsidRDefault="000827A1" w:rsidP="000827A1">
            <w:pPr>
              <w:pStyle w:val="a6"/>
              <w:tabs>
                <w:tab w:val="left" w:pos="542"/>
                <w:tab w:val="left" w:pos="543"/>
              </w:tabs>
              <w:ind w:left="0" w:firstLine="0"/>
              <w:rPr>
                <w:sz w:val="28"/>
              </w:rPr>
            </w:pPr>
            <w:r>
              <w:rPr>
                <w:sz w:val="28"/>
              </w:rPr>
              <w:t>Тиждень_</w:t>
            </w:r>
          </w:p>
          <w:p w:rsidR="000827A1" w:rsidRDefault="000827A1" w:rsidP="000827A1">
            <w:pPr>
              <w:pStyle w:val="a6"/>
              <w:tabs>
                <w:tab w:val="left" w:pos="542"/>
                <w:tab w:val="left" w:pos="543"/>
              </w:tabs>
              <w:ind w:left="0" w:firstLine="0"/>
              <w:rPr>
                <w:sz w:val="28"/>
              </w:rPr>
            </w:pPr>
            <w:r>
              <w:rPr>
                <w:sz w:val="28"/>
              </w:rPr>
              <w:t>дата,</w:t>
            </w:r>
          </w:p>
          <w:p w:rsidR="00970DE8" w:rsidRDefault="000827A1" w:rsidP="000827A1">
            <w:pPr>
              <w:pStyle w:val="a6"/>
              <w:tabs>
                <w:tab w:val="left" w:pos="542"/>
                <w:tab w:val="left" w:pos="543"/>
              </w:tabs>
              <w:ind w:left="0" w:firstLine="0"/>
              <w:rPr>
                <w:sz w:val="28"/>
              </w:rPr>
            </w:pPr>
            <w:r>
              <w:rPr>
                <w:sz w:val="28"/>
              </w:rPr>
              <w:t>академічних 6 годин</w:t>
            </w:r>
          </w:p>
        </w:tc>
        <w:tc>
          <w:tcPr>
            <w:tcW w:w="2653" w:type="dxa"/>
            <w:gridSpan w:val="2"/>
          </w:tcPr>
          <w:p w:rsidR="00970DE8" w:rsidRDefault="00504F69" w:rsidP="009C1062">
            <w:pPr>
              <w:pStyle w:val="a6"/>
              <w:tabs>
                <w:tab w:val="left" w:pos="542"/>
                <w:tab w:val="left" w:pos="543"/>
              </w:tabs>
              <w:ind w:left="0" w:firstLine="0"/>
              <w:rPr>
                <w:sz w:val="28"/>
              </w:rPr>
            </w:pPr>
            <w:r>
              <w:rPr>
                <w:sz w:val="28"/>
              </w:rPr>
              <w:t>Семінар</w:t>
            </w:r>
            <w:r w:rsidR="00BB21E9">
              <w:rPr>
                <w:sz w:val="28"/>
              </w:rPr>
              <w:t xml:space="preserve"> 4</w:t>
            </w:r>
          </w:p>
          <w:p w:rsidR="00BB21E9" w:rsidRPr="00BB21E9" w:rsidRDefault="00BB21E9" w:rsidP="00BB21E9">
            <w:pPr>
              <w:pStyle w:val="a6"/>
              <w:tabs>
                <w:tab w:val="left" w:pos="542"/>
                <w:tab w:val="left" w:pos="543"/>
              </w:tabs>
              <w:ind w:left="0" w:firstLine="0"/>
              <w:rPr>
                <w:sz w:val="24"/>
                <w:szCs w:val="24"/>
              </w:rPr>
            </w:pPr>
            <w:r w:rsidRPr="00BB21E9">
              <w:rPr>
                <w:sz w:val="28"/>
                <w:szCs w:val="28"/>
              </w:rPr>
              <w:t>Теорія тексту в сучасному мовознавстві</w:t>
            </w:r>
          </w:p>
          <w:p w:rsidR="00BB21E9" w:rsidRPr="00BB21E9" w:rsidRDefault="00BB21E9" w:rsidP="00BB21E9">
            <w:pPr>
              <w:pStyle w:val="a6"/>
              <w:tabs>
                <w:tab w:val="left" w:pos="542"/>
                <w:tab w:val="left" w:pos="543"/>
              </w:tabs>
              <w:ind w:left="0" w:firstLine="0"/>
              <w:jc w:val="both"/>
              <w:rPr>
                <w:sz w:val="24"/>
                <w:szCs w:val="24"/>
              </w:rPr>
            </w:pPr>
            <w:r w:rsidRPr="00BB21E9">
              <w:rPr>
                <w:sz w:val="24"/>
                <w:szCs w:val="24"/>
              </w:rPr>
              <w:t>План</w:t>
            </w:r>
          </w:p>
          <w:p w:rsidR="00BB21E9" w:rsidRPr="00BB21E9" w:rsidRDefault="00BB21E9" w:rsidP="00BB21E9">
            <w:pPr>
              <w:pStyle w:val="aa"/>
              <w:spacing w:after="0"/>
              <w:ind w:left="0"/>
              <w:jc w:val="both"/>
              <w:rPr>
                <w:rFonts w:ascii="Times New Roman" w:hAnsi="Times New Roman"/>
                <w:sz w:val="24"/>
                <w:szCs w:val="24"/>
              </w:rPr>
            </w:pPr>
            <w:r w:rsidRPr="00BB21E9">
              <w:rPr>
                <w:rFonts w:ascii="Times New Roman" w:hAnsi="Times New Roman"/>
                <w:sz w:val="24"/>
                <w:szCs w:val="24"/>
              </w:rPr>
              <w:t xml:space="preserve">1. Становлення теорії тексту. </w:t>
            </w:r>
          </w:p>
          <w:p w:rsidR="00BB21E9" w:rsidRPr="00BB21E9" w:rsidRDefault="00BB21E9" w:rsidP="00BB21E9">
            <w:pPr>
              <w:pStyle w:val="aa"/>
              <w:spacing w:after="0"/>
              <w:ind w:left="0"/>
              <w:jc w:val="both"/>
              <w:rPr>
                <w:rFonts w:ascii="Times New Roman" w:hAnsi="Times New Roman"/>
                <w:sz w:val="24"/>
                <w:szCs w:val="24"/>
                <w:u w:val="single"/>
              </w:rPr>
            </w:pPr>
            <w:r w:rsidRPr="00BB21E9">
              <w:rPr>
                <w:rFonts w:ascii="Times New Roman" w:hAnsi="Times New Roman"/>
                <w:sz w:val="24"/>
                <w:szCs w:val="24"/>
              </w:rPr>
              <w:t>2. Текст як динамічна комунікативна одиниця.</w:t>
            </w:r>
            <w:r w:rsidRPr="00BB21E9">
              <w:rPr>
                <w:rFonts w:ascii="Times New Roman" w:hAnsi="Times New Roman"/>
                <w:sz w:val="24"/>
                <w:szCs w:val="24"/>
                <w:u w:val="single"/>
              </w:rPr>
              <w:t xml:space="preserve"> </w:t>
            </w:r>
          </w:p>
          <w:p w:rsidR="00BB21E9" w:rsidRPr="00BB21E9" w:rsidRDefault="00BB21E9" w:rsidP="00BB21E9">
            <w:pPr>
              <w:pStyle w:val="aa"/>
              <w:spacing w:after="0"/>
              <w:ind w:left="0"/>
              <w:jc w:val="both"/>
              <w:rPr>
                <w:rFonts w:ascii="Times New Roman" w:hAnsi="Times New Roman"/>
                <w:sz w:val="24"/>
                <w:szCs w:val="24"/>
              </w:rPr>
            </w:pPr>
            <w:r w:rsidRPr="00BB21E9">
              <w:rPr>
                <w:rFonts w:ascii="Times New Roman" w:hAnsi="Times New Roman"/>
                <w:sz w:val="24"/>
                <w:szCs w:val="24"/>
              </w:rPr>
              <w:t>3. Диференційні ознаки та межі тексту</w:t>
            </w:r>
          </w:p>
          <w:p w:rsidR="00BB21E9" w:rsidRPr="00BB21E9" w:rsidRDefault="00BB21E9" w:rsidP="00BB21E9">
            <w:pPr>
              <w:pStyle w:val="aa"/>
              <w:spacing w:after="0"/>
              <w:ind w:left="0"/>
              <w:jc w:val="both"/>
              <w:rPr>
                <w:rFonts w:ascii="Times New Roman" w:hAnsi="Times New Roman"/>
                <w:sz w:val="24"/>
                <w:szCs w:val="24"/>
              </w:rPr>
            </w:pPr>
            <w:r w:rsidRPr="00BB21E9">
              <w:rPr>
                <w:rFonts w:ascii="Times New Roman" w:hAnsi="Times New Roman"/>
                <w:sz w:val="24"/>
                <w:szCs w:val="24"/>
              </w:rPr>
              <w:t>4. Проблема класифікації текстів у сучасному мовознавстві.</w:t>
            </w:r>
          </w:p>
          <w:p w:rsidR="00BB21E9" w:rsidRPr="00BB21E9" w:rsidRDefault="00BB21E9" w:rsidP="00BB21E9">
            <w:pPr>
              <w:pStyle w:val="aa"/>
              <w:spacing w:after="0"/>
              <w:ind w:left="0"/>
              <w:jc w:val="both"/>
              <w:rPr>
                <w:rFonts w:ascii="Times New Roman" w:hAnsi="Times New Roman"/>
                <w:sz w:val="24"/>
                <w:szCs w:val="24"/>
              </w:rPr>
            </w:pPr>
            <w:r w:rsidRPr="00BB21E9">
              <w:rPr>
                <w:rFonts w:ascii="Times New Roman" w:hAnsi="Times New Roman"/>
                <w:sz w:val="24"/>
                <w:szCs w:val="24"/>
              </w:rPr>
              <w:t xml:space="preserve">5.Одиниці тексту. </w:t>
            </w:r>
          </w:p>
          <w:p w:rsidR="00BB21E9" w:rsidRPr="00BB21E9" w:rsidRDefault="00BB21E9" w:rsidP="00BB21E9">
            <w:pPr>
              <w:pStyle w:val="aa"/>
              <w:spacing w:after="0"/>
              <w:ind w:left="0"/>
              <w:jc w:val="both"/>
              <w:rPr>
                <w:rFonts w:ascii="Times New Roman" w:hAnsi="Times New Roman"/>
                <w:sz w:val="24"/>
                <w:szCs w:val="24"/>
              </w:rPr>
            </w:pPr>
            <w:r w:rsidRPr="00BB21E9">
              <w:rPr>
                <w:rFonts w:ascii="Times New Roman" w:hAnsi="Times New Roman"/>
                <w:sz w:val="24"/>
                <w:szCs w:val="24"/>
              </w:rPr>
              <w:lastRenderedPageBreak/>
              <w:t xml:space="preserve">6. Вербальні та невербальні засоби вираження значення в тексті. </w:t>
            </w:r>
          </w:p>
        </w:tc>
        <w:tc>
          <w:tcPr>
            <w:tcW w:w="1741" w:type="dxa"/>
            <w:gridSpan w:val="3"/>
          </w:tcPr>
          <w:p w:rsidR="00970DE8" w:rsidRDefault="001A01EA" w:rsidP="009C1062">
            <w:pPr>
              <w:pStyle w:val="a6"/>
              <w:tabs>
                <w:tab w:val="left" w:pos="542"/>
                <w:tab w:val="left" w:pos="543"/>
              </w:tabs>
              <w:ind w:left="0" w:firstLine="0"/>
              <w:rPr>
                <w:sz w:val="28"/>
              </w:rPr>
            </w:pPr>
            <w:r>
              <w:rPr>
                <w:sz w:val="28"/>
              </w:rPr>
              <w:lastRenderedPageBreak/>
              <w:t>Семінар 2 год</w:t>
            </w:r>
          </w:p>
          <w:p w:rsidR="001A01EA" w:rsidRDefault="001A01EA" w:rsidP="009C1062">
            <w:pPr>
              <w:pStyle w:val="a6"/>
              <w:tabs>
                <w:tab w:val="left" w:pos="542"/>
                <w:tab w:val="left" w:pos="543"/>
              </w:tabs>
              <w:ind w:left="0" w:firstLine="0"/>
              <w:rPr>
                <w:sz w:val="28"/>
              </w:rPr>
            </w:pPr>
            <w:r>
              <w:rPr>
                <w:sz w:val="28"/>
              </w:rPr>
              <w:t>Самостійна робота 4 год</w:t>
            </w:r>
          </w:p>
        </w:tc>
        <w:tc>
          <w:tcPr>
            <w:tcW w:w="1558" w:type="dxa"/>
            <w:gridSpan w:val="2"/>
          </w:tcPr>
          <w:p w:rsidR="00970DE8" w:rsidRDefault="00911DA9" w:rsidP="009C1062">
            <w:pPr>
              <w:pStyle w:val="a6"/>
              <w:tabs>
                <w:tab w:val="left" w:pos="542"/>
                <w:tab w:val="left" w:pos="543"/>
              </w:tabs>
              <w:ind w:left="0" w:firstLine="0"/>
              <w:rPr>
                <w:sz w:val="28"/>
              </w:rPr>
            </w:pPr>
            <w:r>
              <w:rPr>
                <w:sz w:val="28"/>
                <w:lang w:val="en-US"/>
              </w:rPr>
              <w:t>14, 17,18, 19,28, 29, 31, 32</w:t>
            </w:r>
          </w:p>
        </w:tc>
        <w:tc>
          <w:tcPr>
            <w:tcW w:w="1985" w:type="dxa"/>
          </w:tcPr>
          <w:p w:rsidR="00970DE8" w:rsidRDefault="00DB2714" w:rsidP="009C1062">
            <w:pPr>
              <w:pStyle w:val="a6"/>
              <w:tabs>
                <w:tab w:val="left" w:pos="542"/>
                <w:tab w:val="left" w:pos="543"/>
              </w:tabs>
              <w:ind w:left="0" w:firstLine="0"/>
              <w:rPr>
                <w:sz w:val="28"/>
              </w:rPr>
            </w:pPr>
            <w:r>
              <w:rPr>
                <w:sz w:val="28"/>
              </w:rPr>
              <w:t>Презентація</w:t>
            </w:r>
          </w:p>
        </w:tc>
        <w:tc>
          <w:tcPr>
            <w:tcW w:w="1279" w:type="dxa"/>
          </w:tcPr>
          <w:p w:rsidR="00970DE8" w:rsidRDefault="00FF7532" w:rsidP="009C1062">
            <w:pPr>
              <w:pStyle w:val="a6"/>
              <w:tabs>
                <w:tab w:val="left" w:pos="542"/>
                <w:tab w:val="left" w:pos="543"/>
              </w:tabs>
              <w:ind w:left="0" w:firstLine="0"/>
              <w:rPr>
                <w:sz w:val="28"/>
              </w:rPr>
            </w:pPr>
            <w:r>
              <w:rPr>
                <w:sz w:val="28"/>
              </w:rPr>
              <w:t>5 балів</w:t>
            </w:r>
          </w:p>
        </w:tc>
      </w:tr>
      <w:tr w:rsidR="00970DE8" w:rsidTr="00E064F9">
        <w:tc>
          <w:tcPr>
            <w:tcW w:w="1240" w:type="dxa"/>
            <w:tcBorders>
              <w:top w:val="nil"/>
              <w:bottom w:val="single" w:sz="4" w:space="0" w:color="000000" w:themeColor="text1"/>
            </w:tcBorders>
          </w:tcPr>
          <w:p w:rsidR="00970DE8" w:rsidRDefault="00970DE8" w:rsidP="008A1CAA">
            <w:pPr>
              <w:pStyle w:val="a6"/>
              <w:tabs>
                <w:tab w:val="left" w:pos="542"/>
                <w:tab w:val="left" w:pos="543"/>
              </w:tabs>
              <w:ind w:left="0" w:firstLine="0"/>
              <w:rPr>
                <w:sz w:val="28"/>
              </w:rPr>
            </w:pPr>
          </w:p>
        </w:tc>
        <w:tc>
          <w:tcPr>
            <w:tcW w:w="2653" w:type="dxa"/>
            <w:gridSpan w:val="2"/>
          </w:tcPr>
          <w:p w:rsidR="00970DE8" w:rsidRDefault="00970DE8" w:rsidP="009C1062">
            <w:pPr>
              <w:pStyle w:val="a6"/>
              <w:tabs>
                <w:tab w:val="left" w:pos="542"/>
                <w:tab w:val="left" w:pos="543"/>
              </w:tabs>
              <w:ind w:left="0" w:firstLine="0"/>
              <w:rPr>
                <w:sz w:val="28"/>
              </w:rPr>
            </w:pPr>
          </w:p>
        </w:tc>
        <w:tc>
          <w:tcPr>
            <w:tcW w:w="1741" w:type="dxa"/>
            <w:gridSpan w:val="3"/>
          </w:tcPr>
          <w:p w:rsidR="00970DE8" w:rsidRDefault="00970DE8" w:rsidP="009C1062">
            <w:pPr>
              <w:pStyle w:val="a6"/>
              <w:tabs>
                <w:tab w:val="left" w:pos="542"/>
                <w:tab w:val="left" w:pos="543"/>
              </w:tabs>
              <w:ind w:left="0" w:firstLine="0"/>
              <w:rPr>
                <w:sz w:val="28"/>
              </w:rPr>
            </w:pPr>
          </w:p>
        </w:tc>
        <w:tc>
          <w:tcPr>
            <w:tcW w:w="1558" w:type="dxa"/>
            <w:gridSpan w:val="2"/>
          </w:tcPr>
          <w:p w:rsidR="00970DE8" w:rsidRDefault="00970DE8" w:rsidP="009C1062">
            <w:pPr>
              <w:pStyle w:val="a6"/>
              <w:tabs>
                <w:tab w:val="left" w:pos="542"/>
                <w:tab w:val="left" w:pos="543"/>
              </w:tabs>
              <w:ind w:left="0" w:firstLine="0"/>
              <w:rPr>
                <w:sz w:val="28"/>
              </w:rPr>
            </w:pPr>
          </w:p>
        </w:tc>
        <w:tc>
          <w:tcPr>
            <w:tcW w:w="1985" w:type="dxa"/>
          </w:tcPr>
          <w:p w:rsidR="00970DE8" w:rsidRDefault="00970DE8" w:rsidP="009C1062">
            <w:pPr>
              <w:pStyle w:val="a6"/>
              <w:tabs>
                <w:tab w:val="left" w:pos="542"/>
                <w:tab w:val="left" w:pos="543"/>
              </w:tabs>
              <w:ind w:left="0" w:firstLine="0"/>
              <w:rPr>
                <w:sz w:val="28"/>
              </w:rPr>
            </w:pPr>
          </w:p>
        </w:tc>
        <w:tc>
          <w:tcPr>
            <w:tcW w:w="1279" w:type="dxa"/>
          </w:tcPr>
          <w:p w:rsidR="00970DE8" w:rsidRDefault="00970DE8" w:rsidP="009C1062">
            <w:pPr>
              <w:pStyle w:val="a6"/>
              <w:tabs>
                <w:tab w:val="left" w:pos="542"/>
                <w:tab w:val="left" w:pos="543"/>
              </w:tabs>
              <w:ind w:left="0" w:firstLine="0"/>
              <w:rPr>
                <w:sz w:val="28"/>
              </w:rPr>
            </w:pPr>
          </w:p>
        </w:tc>
      </w:tr>
      <w:tr w:rsidR="00D22C3A" w:rsidTr="00E064F9">
        <w:tc>
          <w:tcPr>
            <w:tcW w:w="1240" w:type="dxa"/>
            <w:tcBorders>
              <w:bottom w:val="nil"/>
            </w:tcBorders>
          </w:tcPr>
          <w:p w:rsidR="00AC3A8A" w:rsidRDefault="00AC3A8A" w:rsidP="00AC3A8A">
            <w:pPr>
              <w:pStyle w:val="a6"/>
              <w:tabs>
                <w:tab w:val="left" w:pos="542"/>
                <w:tab w:val="left" w:pos="543"/>
              </w:tabs>
              <w:ind w:left="0" w:firstLine="0"/>
              <w:rPr>
                <w:sz w:val="28"/>
              </w:rPr>
            </w:pPr>
            <w:r>
              <w:rPr>
                <w:sz w:val="28"/>
              </w:rPr>
              <w:t>Тиждень_</w:t>
            </w:r>
          </w:p>
          <w:p w:rsidR="00AC3A8A" w:rsidRDefault="00AC3A8A" w:rsidP="00AC3A8A">
            <w:pPr>
              <w:pStyle w:val="a6"/>
              <w:tabs>
                <w:tab w:val="left" w:pos="542"/>
                <w:tab w:val="left" w:pos="543"/>
              </w:tabs>
              <w:ind w:left="0" w:firstLine="0"/>
              <w:rPr>
                <w:sz w:val="28"/>
              </w:rPr>
            </w:pPr>
            <w:r>
              <w:rPr>
                <w:sz w:val="28"/>
              </w:rPr>
              <w:t>дата,</w:t>
            </w:r>
          </w:p>
          <w:p w:rsidR="00DE469E" w:rsidRDefault="00AC3A8A" w:rsidP="00AC3A8A">
            <w:pPr>
              <w:pStyle w:val="a6"/>
              <w:tabs>
                <w:tab w:val="left" w:pos="542"/>
                <w:tab w:val="left" w:pos="543"/>
              </w:tabs>
              <w:ind w:left="0" w:firstLine="0"/>
              <w:rPr>
                <w:sz w:val="28"/>
              </w:rPr>
            </w:pPr>
            <w:r>
              <w:rPr>
                <w:sz w:val="28"/>
              </w:rPr>
              <w:t xml:space="preserve">академічних </w:t>
            </w:r>
            <w:r w:rsidR="000827A1">
              <w:rPr>
                <w:sz w:val="28"/>
              </w:rPr>
              <w:t xml:space="preserve">6 </w:t>
            </w:r>
            <w:r>
              <w:rPr>
                <w:sz w:val="28"/>
              </w:rPr>
              <w:t>годин</w:t>
            </w:r>
          </w:p>
        </w:tc>
        <w:tc>
          <w:tcPr>
            <w:tcW w:w="2653" w:type="dxa"/>
            <w:gridSpan w:val="2"/>
          </w:tcPr>
          <w:p w:rsidR="00AD70E5" w:rsidRDefault="00E52B59" w:rsidP="00AC3A8A">
            <w:pPr>
              <w:pStyle w:val="a6"/>
              <w:tabs>
                <w:tab w:val="left" w:pos="542"/>
                <w:tab w:val="left" w:pos="543"/>
              </w:tabs>
              <w:ind w:left="0" w:firstLine="0"/>
              <w:rPr>
                <w:sz w:val="28"/>
                <w:szCs w:val="28"/>
              </w:rPr>
            </w:pPr>
            <w:r>
              <w:rPr>
                <w:sz w:val="28"/>
              </w:rPr>
              <w:t>Тема 5</w:t>
            </w:r>
            <w:r w:rsidR="00E16498" w:rsidRPr="00E16498">
              <w:rPr>
                <w:sz w:val="28"/>
                <w:szCs w:val="28"/>
              </w:rPr>
              <w:t xml:space="preserve">. </w:t>
            </w:r>
          </w:p>
          <w:p w:rsidR="00AD70E5" w:rsidRPr="00AD70E5" w:rsidRDefault="00AD70E5" w:rsidP="00AD70E5">
            <w:pPr>
              <w:pStyle w:val="aa"/>
              <w:spacing w:after="0"/>
              <w:ind w:left="0"/>
              <w:jc w:val="both"/>
              <w:rPr>
                <w:rFonts w:ascii="Times New Roman" w:hAnsi="Times New Roman"/>
                <w:sz w:val="28"/>
                <w:szCs w:val="28"/>
              </w:rPr>
            </w:pPr>
            <w:r w:rsidRPr="00AD70E5">
              <w:rPr>
                <w:rFonts w:ascii="Times New Roman" w:hAnsi="Times New Roman"/>
                <w:sz w:val="28"/>
                <w:szCs w:val="28"/>
              </w:rPr>
              <w:t>Текст і дискурс</w:t>
            </w:r>
          </w:p>
          <w:p w:rsidR="00AD70E5" w:rsidRPr="00AD70E5" w:rsidRDefault="00AD70E5" w:rsidP="00AD70E5">
            <w:pPr>
              <w:pStyle w:val="aa"/>
              <w:spacing w:after="0"/>
              <w:ind w:left="0"/>
              <w:jc w:val="both"/>
              <w:rPr>
                <w:rFonts w:ascii="Times New Roman" w:hAnsi="Times New Roman"/>
                <w:sz w:val="24"/>
                <w:szCs w:val="24"/>
              </w:rPr>
            </w:pPr>
            <w:r w:rsidRPr="00B00649">
              <w:rPr>
                <w:rFonts w:ascii="Times New Roman" w:hAnsi="Times New Roman"/>
                <w:sz w:val="28"/>
                <w:szCs w:val="28"/>
              </w:rPr>
              <w:t xml:space="preserve"> </w:t>
            </w:r>
            <w:r w:rsidRPr="00AD70E5">
              <w:rPr>
                <w:rFonts w:ascii="Times New Roman" w:hAnsi="Times New Roman"/>
                <w:sz w:val="24"/>
                <w:szCs w:val="24"/>
              </w:rPr>
              <w:t>1. Текст як закінчене інформаційне та структурне ціле.</w:t>
            </w:r>
          </w:p>
          <w:p w:rsidR="00AD70E5" w:rsidRPr="00AD70E5" w:rsidRDefault="00AD70E5" w:rsidP="00AD70E5">
            <w:pPr>
              <w:pStyle w:val="aa"/>
              <w:spacing w:after="0"/>
              <w:ind w:left="0"/>
              <w:jc w:val="both"/>
              <w:rPr>
                <w:rFonts w:ascii="Times New Roman" w:hAnsi="Times New Roman"/>
                <w:sz w:val="24"/>
                <w:szCs w:val="24"/>
              </w:rPr>
            </w:pPr>
            <w:r w:rsidRPr="00AD70E5">
              <w:rPr>
                <w:rFonts w:ascii="Times New Roman" w:hAnsi="Times New Roman"/>
                <w:sz w:val="24"/>
                <w:szCs w:val="24"/>
              </w:rPr>
              <w:t xml:space="preserve">2. Одиниці тексту. </w:t>
            </w:r>
          </w:p>
          <w:p w:rsidR="00AD70E5" w:rsidRPr="00AD70E5" w:rsidRDefault="00AD70E5" w:rsidP="00AD70E5">
            <w:pPr>
              <w:pStyle w:val="aa"/>
              <w:spacing w:after="0"/>
              <w:ind w:left="0"/>
              <w:jc w:val="both"/>
              <w:rPr>
                <w:rFonts w:ascii="Times New Roman" w:hAnsi="Times New Roman"/>
                <w:sz w:val="24"/>
                <w:szCs w:val="24"/>
              </w:rPr>
            </w:pPr>
            <w:r w:rsidRPr="00AD70E5">
              <w:rPr>
                <w:rFonts w:ascii="Times New Roman" w:hAnsi="Times New Roman"/>
                <w:sz w:val="24"/>
                <w:szCs w:val="24"/>
              </w:rPr>
              <w:t xml:space="preserve">3. Вербальні та невербальні засоби вираження значення в тексті. </w:t>
            </w:r>
          </w:p>
          <w:p w:rsidR="00AD70E5" w:rsidRPr="00AD70E5" w:rsidRDefault="00AD70E5" w:rsidP="00AD70E5">
            <w:pPr>
              <w:pStyle w:val="ad"/>
              <w:rPr>
                <w:sz w:val="24"/>
                <w:szCs w:val="24"/>
              </w:rPr>
            </w:pPr>
            <w:r w:rsidRPr="00AD70E5">
              <w:rPr>
                <w:sz w:val="24"/>
                <w:szCs w:val="24"/>
              </w:rPr>
              <w:t>4. Теоретичне трактування понять “текст” і “дискурс”, “дискурс” і “мовлення.</w:t>
            </w:r>
          </w:p>
          <w:p w:rsidR="00DE469E" w:rsidRDefault="00DE469E" w:rsidP="006F6E3F">
            <w:pPr>
              <w:pStyle w:val="a6"/>
              <w:tabs>
                <w:tab w:val="left" w:pos="542"/>
                <w:tab w:val="left" w:pos="543"/>
              </w:tabs>
              <w:ind w:left="0" w:firstLine="0"/>
              <w:rPr>
                <w:sz w:val="28"/>
              </w:rPr>
            </w:pPr>
          </w:p>
        </w:tc>
        <w:tc>
          <w:tcPr>
            <w:tcW w:w="1741" w:type="dxa"/>
            <w:gridSpan w:val="3"/>
          </w:tcPr>
          <w:p w:rsidR="00DE469E" w:rsidRDefault="001A01EA" w:rsidP="009C1062">
            <w:pPr>
              <w:pStyle w:val="a6"/>
              <w:tabs>
                <w:tab w:val="left" w:pos="542"/>
                <w:tab w:val="left" w:pos="543"/>
              </w:tabs>
              <w:ind w:left="0" w:firstLine="0"/>
              <w:rPr>
                <w:sz w:val="28"/>
              </w:rPr>
            </w:pPr>
            <w:r>
              <w:rPr>
                <w:sz w:val="28"/>
              </w:rPr>
              <w:t>Лекція 2 год</w:t>
            </w:r>
          </w:p>
          <w:p w:rsidR="001A01EA" w:rsidRDefault="001A01EA" w:rsidP="009C1062">
            <w:pPr>
              <w:pStyle w:val="a6"/>
              <w:tabs>
                <w:tab w:val="left" w:pos="542"/>
                <w:tab w:val="left" w:pos="543"/>
              </w:tabs>
              <w:ind w:left="0" w:firstLine="0"/>
              <w:rPr>
                <w:sz w:val="28"/>
              </w:rPr>
            </w:pPr>
            <w:r>
              <w:rPr>
                <w:sz w:val="28"/>
              </w:rPr>
              <w:t>Самостійна робота 4 год</w:t>
            </w:r>
          </w:p>
        </w:tc>
        <w:tc>
          <w:tcPr>
            <w:tcW w:w="1558" w:type="dxa"/>
            <w:gridSpan w:val="2"/>
          </w:tcPr>
          <w:p w:rsidR="00DE469E" w:rsidRPr="00986756" w:rsidRDefault="00963D91" w:rsidP="009C1062">
            <w:pPr>
              <w:pStyle w:val="a6"/>
              <w:tabs>
                <w:tab w:val="left" w:pos="542"/>
                <w:tab w:val="left" w:pos="543"/>
              </w:tabs>
              <w:ind w:left="0" w:firstLine="0"/>
              <w:rPr>
                <w:sz w:val="28"/>
                <w:lang w:val="en-US"/>
              </w:rPr>
            </w:pPr>
            <w:r>
              <w:rPr>
                <w:sz w:val="28"/>
                <w:lang w:val="en-US"/>
              </w:rPr>
              <w:t>1,</w:t>
            </w:r>
            <w:r w:rsidR="00986756">
              <w:rPr>
                <w:sz w:val="28"/>
                <w:lang w:val="en-US"/>
              </w:rPr>
              <w:t>18, 19, 20, 28, 30, 31, 32</w:t>
            </w:r>
          </w:p>
        </w:tc>
        <w:tc>
          <w:tcPr>
            <w:tcW w:w="1985" w:type="dxa"/>
          </w:tcPr>
          <w:p w:rsidR="00C4792D" w:rsidRDefault="00C4792D" w:rsidP="00C4792D">
            <w:pPr>
              <w:pStyle w:val="a6"/>
              <w:tabs>
                <w:tab w:val="left" w:pos="542"/>
                <w:tab w:val="left" w:pos="543"/>
              </w:tabs>
              <w:ind w:left="0" w:firstLine="0"/>
              <w:rPr>
                <w:sz w:val="28"/>
              </w:rPr>
            </w:pPr>
            <w:r>
              <w:rPr>
                <w:sz w:val="28"/>
              </w:rPr>
              <w:t>Конспект</w:t>
            </w:r>
          </w:p>
          <w:p w:rsidR="00DE469E" w:rsidRDefault="00C4792D" w:rsidP="00C4792D">
            <w:pPr>
              <w:pStyle w:val="a6"/>
              <w:tabs>
                <w:tab w:val="left" w:pos="542"/>
                <w:tab w:val="left" w:pos="543"/>
              </w:tabs>
              <w:ind w:left="0" w:firstLine="0"/>
              <w:rPr>
                <w:sz w:val="28"/>
              </w:rPr>
            </w:pPr>
            <w:r>
              <w:rPr>
                <w:sz w:val="28"/>
              </w:rPr>
              <w:t>Участь у дискусії</w:t>
            </w:r>
          </w:p>
        </w:tc>
        <w:tc>
          <w:tcPr>
            <w:tcW w:w="1279" w:type="dxa"/>
          </w:tcPr>
          <w:p w:rsidR="00DE469E" w:rsidRDefault="00DB2714" w:rsidP="009C1062">
            <w:pPr>
              <w:pStyle w:val="a6"/>
              <w:tabs>
                <w:tab w:val="left" w:pos="542"/>
                <w:tab w:val="left" w:pos="543"/>
              </w:tabs>
              <w:ind w:left="0" w:firstLine="0"/>
              <w:rPr>
                <w:sz w:val="28"/>
              </w:rPr>
            </w:pPr>
            <w:r>
              <w:rPr>
                <w:sz w:val="28"/>
              </w:rPr>
              <w:t>1 бал</w:t>
            </w:r>
          </w:p>
          <w:p w:rsidR="00DB2714" w:rsidRDefault="00D316C9" w:rsidP="009C1062">
            <w:pPr>
              <w:pStyle w:val="a6"/>
              <w:tabs>
                <w:tab w:val="left" w:pos="542"/>
                <w:tab w:val="left" w:pos="543"/>
              </w:tabs>
              <w:ind w:left="0" w:firstLine="0"/>
              <w:rPr>
                <w:sz w:val="28"/>
              </w:rPr>
            </w:pPr>
            <w:r>
              <w:rPr>
                <w:sz w:val="28"/>
              </w:rPr>
              <w:t>2</w:t>
            </w:r>
            <w:r w:rsidR="00DB2714">
              <w:rPr>
                <w:sz w:val="28"/>
              </w:rPr>
              <w:t xml:space="preserve"> бали</w:t>
            </w:r>
          </w:p>
        </w:tc>
      </w:tr>
      <w:tr w:rsidR="00D22C3A" w:rsidTr="00E064F9">
        <w:tc>
          <w:tcPr>
            <w:tcW w:w="1240" w:type="dxa"/>
            <w:tcBorders>
              <w:top w:val="nil"/>
            </w:tcBorders>
          </w:tcPr>
          <w:p w:rsidR="00DE469E" w:rsidRDefault="00DE469E" w:rsidP="008A1CAA">
            <w:pPr>
              <w:pStyle w:val="a6"/>
              <w:tabs>
                <w:tab w:val="left" w:pos="542"/>
                <w:tab w:val="left" w:pos="543"/>
              </w:tabs>
              <w:ind w:left="0" w:firstLine="0"/>
              <w:rPr>
                <w:sz w:val="28"/>
              </w:rPr>
            </w:pPr>
          </w:p>
        </w:tc>
        <w:tc>
          <w:tcPr>
            <w:tcW w:w="2653" w:type="dxa"/>
            <w:gridSpan w:val="2"/>
          </w:tcPr>
          <w:p w:rsidR="00DE469E" w:rsidRDefault="00DE469E" w:rsidP="009C1062">
            <w:pPr>
              <w:pStyle w:val="a6"/>
              <w:tabs>
                <w:tab w:val="left" w:pos="542"/>
                <w:tab w:val="left" w:pos="543"/>
              </w:tabs>
              <w:ind w:left="0" w:firstLine="0"/>
              <w:rPr>
                <w:sz w:val="28"/>
              </w:rPr>
            </w:pPr>
          </w:p>
        </w:tc>
        <w:tc>
          <w:tcPr>
            <w:tcW w:w="1741" w:type="dxa"/>
            <w:gridSpan w:val="3"/>
          </w:tcPr>
          <w:p w:rsidR="00DE469E" w:rsidRDefault="00DE469E" w:rsidP="009C1062">
            <w:pPr>
              <w:pStyle w:val="a6"/>
              <w:tabs>
                <w:tab w:val="left" w:pos="542"/>
                <w:tab w:val="left" w:pos="543"/>
              </w:tabs>
              <w:ind w:left="0" w:firstLine="0"/>
              <w:rPr>
                <w:sz w:val="28"/>
              </w:rPr>
            </w:pPr>
          </w:p>
        </w:tc>
        <w:tc>
          <w:tcPr>
            <w:tcW w:w="1558" w:type="dxa"/>
            <w:gridSpan w:val="2"/>
          </w:tcPr>
          <w:p w:rsidR="00DE469E" w:rsidRDefault="00DE469E" w:rsidP="009C1062">
            <w:pPr>
              <w:pStyle w:val="a6"/>
              <w:tabs>
                <w:tab w:val="left" w:pos="542"/>
                <w:tab w:val="left" w:pos="543"/>
              </w:tabs>
              <w:ind w:left="0" w:firstLine="0"/>
              <w:rPr>
                <w:sz w:val="28"/>
              </w:rPr>
            </w:pPr>
          </w:p>
        </w:tc>
        <w:tc>
          <w:tcPr>
            <w:tcW w:w="1985" w:type="dxa"/>
          </w:tcPr>
          <w:p w:rsidR="00DE469E" w:rsidRDefault="00DE469E" w:rsidP="009C1062">
            <w:pPr>
              <w:pStyle w:val="a6"/>
              <w:tabs>
                <w:tab w:val="left" w:pos="542"/>
                <w:tab w:val="left" w:pos="543"/>
              </w:tabs>
              <w:ind w:left="0" w:firstLine="0"/>
              <w:rPr>
                <w:sz w:val="28"/>
              </w:rPr>
            </w:pPr>
          </w:p>
        </w:tc>
        <w:tc>
          <w:tcPr>
            <w:tcW w:w="1279" w:type="dxa"/>
          </w:tcPr>
          <w:p w:rsidR="00DE469E" w:rsidRDefault="00DE469E" w:rsidP="009C1062">
            <w:pPr>
              <w:pStyle w:val="a6"/>
              <w:tabs>
                <w:tab w:val="left" w:pos="542"/>
                <w:tab w:val="left" w:pos="543"/>
              </w:tabs>
              <w:ind w:left="0" w:firstLine="0"/>
              <w:rPr>
                <w:sz w:val="28"/>
              </w:rPr>
            </w:pPr>
          </w:p>
        </w:tc>
      </w:tr>
      <w:tr w:rsidR="00D22C3A" w:rsidTr="00E064F9">
        <w:tc>
          <w:tcPr>
            <w:tcW w:w="1240" w:type="dxa"/>
          </w:tcPr>
          <w:p w:rsidR="00D5134B" w:rsidRDefault="00D5134B" w:rsidP="00D5134B">
            <w:pPr>
              <w:pStyle w:val="a6"/>
              <w:tabs>
                <w:tab w:val="left" w:pos="542"/>
                <w:tab w:val="left" w:pos="543"/>
              </w:tabs>
              <w:ind w:left="0" w:firstLine="0"/>
              <w:rPr>
                <w:sz w:val="28"/>
              </w:rPr>
            </w:pPr>
            <w:r>
              <w:rPr>
                <w:sz w:val="28"/>
              </w:rPr>
              <w:t>Тиждень_</w:t>
            </w:r>
          </w:p>
          <w:p w:rsidR="00D5134B" w:rsidRDefault="00D5134B" w:rsidP="00D5134B">
            <w:pPr>
              <w:pStyle w:val="a6"/>
              <w:tabs>
                <w:tab w:val="left" w:pos="542"/>
                <w:tab w:val="left" w:pos="543"/>
              </w:tabs>
              <w:ind w:left="0" w:firstLine="0"/>
              <w:rPr>
                <w:sz w:val="28"/>
              </w:rPr>
            </w:pPr>
            <w:r>
              <w:rPr>
                <w:sz w:val="28"/>
              </w:rPr>
              <w:t>дата,</w:t>
            </w:r>
          </w:p>
          <w:p w:rsidR="00DE469E" w:rsidRDefault="00D5134B" w:rsidP="00D5134B">
            <w:pPr>
              <w:pStyle w:val="a6"/>
              <w:tabs>
                <w:tab w:val="left" w:pos="542"/>
                <w:tab w:val="left" w:pos="543"/>
              </w:tabs>
              <w:ind w:left="0" w:firstLine="0"/>
              <w:rPr>
                <w:sz w:val="28"/>
              </w:rPr>
            </w:pPr>
            <w:r>
              <w:rPr>
                <w:sz w:val="28"/>
              </w:rPr>
              <w:t xml:space="preserve">академічних </w:t>
            </w:r>
            <w:r w:rsidR="000827A1">
              <w:rPr>
                <w:sz w:val="28"/>
              </w:rPr>
              <w:t xml:space="preserve">6 </w:t>
            </w:r>
            <w:r>
              <w:rPr>
                <w:sz w:val="28"/>
              </w:rPr>
              <w:t>годин</w:t>
            </w:r>
          </w:p>
        </w:tc>
        <w:tc>
          <w:tcPr>
            <w:tcW w:w="2653" w:type="dxa"/>
            <w:gridSpan w:val="2"/>
          </w:tcPr>
          <w:p w:rsidR="00DE469E" w:rsidRDefault="00504F69" w:rsidP="009C1062">
            <w:pPr>
              <w:pStyle w:val="a6"/>
              <w:tabs>
                <w:tab w:val="left" w:pos="542"/>
                <w:tab w:val="left" w:pos="543"/>
              </w:tabs>
              <w:ind w:left="0" w:firstLine="0"/>
              <w:rPr>
                <w:sz w:val="28"/>
              </w:rPr>
            </w:pPr>
            <w:r>
              <w:rPr>
                <w:sz w:val="28"/>
              </w:rPr>
              <w:t>Семінар</w:t>
            </w:r>
            <w:r w:rsidR="003D0E29">
              <w:rPr>
                <w:sz w:val="28"/>
              </w:rPr>
              <w:t xml:space="preserve"> 5</w:t>
            </w:r>
          </w:p>
          <w:p w:rsidR="002C7FDA" w:rsidRPr="00AD70E5" w:rsidRDefault="002C7FDA" w:rsidP="002C7FDA">
            <w:pPr>
              <w:pStyle w:val="aa"/>
              <w:spacing w:after="0"/>
              <w:ind w:left="0"/>
              <w:jc w:val="both"/>
              <w:rPr>
                <w:rFonts w:ascii="Times New Roman" w:hAnsi="Times New Roman"/>
                <w:sz w:val="28"/>
                <w:szCs w:val="28"/>
              </w:rPr>
            </w:pPr>
            <w:r w:rsidRPr="00AD70E5">
              <w:rPr>
                <w:rFonts w:ascii="Times New Roman" w:hAnsi="Times New Roman"/>
                <w:sz w:val="28"/>
                <w:szCs w:val="28"/>
              </w:rPr>
              <w:t>Текст і дискурс</w:t>
            </w:r>
          </w:p>
          <w:p w:rsidR="002C7FDA" w:rsidRPr="00AD70E5" w:rsidRDefault="002C7FDA" w:rsidP="002C7FDA">
            <w:pPr>
              <w:pStyle w:val="aa"/>
              <w:spacing w:after="0"/>
              <w:ind w:left="0"/>
              <w:jc w:val="both"/>
              <w:rPr>
                <w:rFonts w:ascii="Times New Roman" w:hAnsi="Times New Roman"/>
                <w:sz w:val="24"/>
                <w:szCs w:val="24"/>
              </w:rPr>
            </w:pPr>
            <w:r w:rsidRPr="00B00649">
              <w:rPr>
                <w:rFonts w:ascii="Times New Roman" w:hAnsi="Times New Roman"/>
                <w:sz w:val="28"/>
                <w:szCs w:val="28"/>
              </w:rPr>
              <w:t xml:space="preserve"> </w:t>
            </w:r>
            <w:r w:rsidRPr="00AD70E5">
              <w:rPr>
                <w:rFonts w:ascii="Times New Roman" w:hAnsi="Times New Roman"/>
                <w:sz w:val="24"/>
                <w:szCs w:val="24"/>
              </w:rPr>
              <w:t>1. Текст як закінчене інформаційне та структурне ціле.</w:t>
            </w:r>
          </w:p>
          <w:p w:rsidR="002C7FDA" w:rsidRPr="00AD70E5" w:rsidRDefault="002C7FDA" w:rsidP="002C7FDA">
            <w:pPr>
              <w:pStyle w:val="aa"/>
              <w:spacing w:after="0"/>
              <w:ind w:left="0"/>
              <w:jc w:val="both"/>
              <w:rPr>
                <w:rFonts w:ascii="Times New Roman" w:hAnsi="Times New Roman"/>
                <w:sz w:val="24"/>
                <w:szCs w:val="24"/>
              </w:rPr>
            </w:pPr>
            <w:r w:rsidRPr="00AD70E5">
              <w:rPr>
                <w:rFonts w:ascii="Times New Roman" w:hAnsi="Times New Roman"/>
                <w:sz w:val="24"/>
                <w:szCs w:val="24"/>
              </w:rPr>
              <w:t xml:space="preserve">2. Одиниці тексту. </w:t>
            </w:r>
          </w:p>
          <w:p w:rsidR="002C7FDA" w:rsidRPr="00AD70E5" w:rsidRDefault="002C7FDA" w:rsidP="002C7FDA">
            <w:pPr>
              <w:pStyle w:val="aa"/>
              <w:spacing w:after="0"/>
              <w:ind w:left="0"/>
              <w:jc w:val="both"/>
              <w:rPr>
                <w:rFonts w:ascii="Times New Roman" w:hAnsi="Times New Roman"/>
                <w:sz w:val="24"/>
                <w:szCs w:val="24"/>
              </w:rPr>
            </w:pPr>
            <w:r w:rsidRPr="00AD70E5">
              <w:rPr>
                <w:rFonts w:ascii="Times New Roman" w:hAnsi="Times New Roman"/>
                <w:sz w:val="24"/>
                <w:szCs w:val="24"/>
              </w:rPr>
              <w:t xml:space="preserve">3. Вербальні та невербальні засоби вираження значення в тексті. </w:t>
            </w:r>
          </w:p>
          <w:p w:rsidR="002C7FDA" w:rsidRPr="00AD70E5" w:rsidRDefault="002C7FDA" w:rsidP="002C7FDA">
            <w:pPr>
              <w:pStyle w:val="ad"/>
              <w:rPr>
                <w:sz w:val="24"/>
                <w:szCs w:val="24"/>
              </w:rPr>
            </w:pPr>
            <w:r w:rsidRPr="00AD70E5">
              <w:rPr>
                <w:sz w:val="24"/>
                <w:szCs w:val="24"/>
              </w:rPr>
              <w:t>4. Теоретичне трактування понять “текст” і “дискурс”, “дискурс” і “мовлення.</w:t>
            </w:r>
          </w:p>
          <w:p w:rsidR="006F6E3F" w:rsidRDefault="006F6E3F" w:rsidP="009C1062">
            <w:pPr>
              <w:pStyle w:val="a6"/>
              <w:tabs>
                <w:tab w:val="left" w:pos="542"/>
                <w:tab w:val="left" w:pos="543"/>
              </w:tabs>
              <w:ind w:left="0" w:firstLine="0"/>
              <w:rPr>
                <w:sz w:val="28"/>
              </w:rPr>
            </w:pPr>
          </w:p>
        </w:tc>
        <w:tc>
          <w:tcPr>
            <w:tcW w:w="1741" w:type="dxa"/>
            <w:gridSpan w:val="3"/>
          </w:tcPr>
          <w:p w:rsidR="00DE469E" w:rsidRDefault="001A01EA" w:rsidP="009C1062">
            <w:pPr>
              <w:pStyle w:val="a6"/>
              <w:tabs>
                <w:tab w:val="left" w:pos="542"/>
                <w:tab w:val="left" w:pos="543"/>
              </w:tabs>
              <w:ind w:left="0" w:firstLine="0"/>
              <w:rPr>
                <w:sz w:val="28"/>
              </w:rPr>
            </w:pPr>
            <w:r>
              <w:rPr>
                <w:sz w:val="28"/>
              </w:rPr>
              <w:t>Семінар 2 год</w:t>
            </w:r>
          </w:p>
          <w:p w:rsidR="001A01EA" w:rsidRDefault="001A01EA" w:rsidP="009C1062">
            <w:pPr>
              <w:pStyle w:val="a6"/>
              <w:tabs>
                <w:tab w:val="left" w:pos="542"/>
                <w:tab w:val="left" w:pos="543"/>
              </w:tabs>
              <w:ind w:left="0" w:firstLine="0"/>
              <w:rPr>
                <w:sz w:val="28"/>
              </w:rPr>
            </w:pPr>
            <w:r>
              <w:rPr>
                <w:sz w:val="28"/>
              </w:rPr>
              <w:t>Самостійна робота 4 год</w:t>
            </w:r>
          </w:p>
        </w:tc>
        <w:tc>
          <w:tcPr>
            <w:tcW w:w="1558" w:type="dxa"/>
            <w:gridSpan w:val="2"/>
          </w:tcPr>
          <w:p w:rsidR="00DE469E" w:rsidRDefault="00963D91" w:rsidP="009C1062">
            <w:pPr>
              <w:pStyle w:val="a6"/>
              <w:tabs>
                <w:tab w:val="left" w:pos="542"/>
                <w:tab w:val="left" w:pos="543"/>
              </w:tabs>
              <w:ind w:left="0" w:firstLine="0"/>
              <w:rPr>
                <w:sz w:val="28"/>
              </w:rPr>
            </w:pPr>
            <w:r>
              <w:rPr>
                <w:sz w:val="28"/>
                <w:lang w:val="en-US"/>
              </w:rPr>
              <w:t>1,18, 19, 20, 28, 30, 31, 32</w:t>
            </w:r>
          </w:p>
        </w:tc>
        <w:tc>
          <w:tcPr>
            <w:tcW w:w="1985" w:type="dxa"/>
          </w:tcPr>
          <w:p w:rsidR="00DE469E" w:rsidRDefault="004D64F6" w:rsidP="009C1062">
            <w:pPr>
              <w:pStyle w:val="a6"/>
              <w:tabs>
                <w:tab w:val="left" w:pos="542"/>
                <w:tab w:val="left" w:pos="543"/>
              </w:tabs>
              <w:ind w:left="0" w:firstLine="0"/>
              <w:rPr>
                <w:sz w:val="28"/>
              </w:rPr>
            </w:pPr>
            <w:r>
              <w:rPr>
                <w:sz w:val="28"/>
              </w:rPr>
              <w:t>Підготувати лінгвістичний аналіз фрагменту тексту</w:t>
            </w:r>
          </w:p>
        </w:tc>
        <w:tc>
          <w:tcPr>
            <w:tcW w:w="1279" w:type="dxa"/>
          </w:tcPr>
          <w:p w:rsidR="00DE469E" w:rsidRDefault="00FF7532" w:rsidP="009C1062">
            <w:pPr>
              <w:pStyle w:val="a6"/>
              <w:tabs>
                <w:tab w:val="left" w:pos="542"/>
                <w:tab w:val="left" w:pos="543"/>
              </w:tabs>
              <w:ind w:left="0" w:firstLine="0"/>
              <w:rPr>
                <w:sz w:val="28"/>
              </w:rPr>
            </w:pPr>
            <w:r>
              <w:rPr>
                <w:sz w:val="28"/>
              </w:rPr>
              <w:t>5 балів</w:t>
            </w:r>
          </w:p>
        </w:tc>
      </w:tr>
      <w:tr w:rsidR="00D22C3A" w:rsidTr="00E064F9">
        <w:tc>
          <w:tcPr>
            <w:tcW w:w="1240" w:type="dxa"/>
          </w:tcPr>
          <w:p w:rsidR="00AC3A8A" w:rsidRDefault="00AC3A8A" w:rsidP="008A1CAA">
            <w:pPr>
              <w:pStyle w:val="a6"/>
              <w:tabs>
                <w:tab w:val="left" w:pos="542"/>
                <w:tab w:val="left" w:pos="543"/>
              </w:tabs>
              <w:ind w:left="0" w:firstLine="0"/>
              <w:rPr>
                <w:sz w:val="28"/>
              </w:rPr>
            </w:pPr>
          </w:p>
        </w:tc>
        <w:tc>
          <w:tcPr>
            <w:tcW w:w="2653" w:type="dxa"/>
            <w:gridSpan w:val="2"/>
          </w:tcPr>
          <w:p w:rsidR="00AC3A8A" w:rsidRDefault="00AC3A8A" w:rsidP="009C1062">
            <w:pPr>
              <w:pStyle w:val="a6"/>
              <w:tabs>
                <w:tab w:val="left" w:pos="542"/>
                <w:tab w:val="left" w:pos="543"/>
              </w:tabs>
              <w:ind w:left="0" w:firstLine="0"/>
              <w:rPr>
                <w:sz w:val="28"/>
              </w:rPr>
            </w:pPr>
          </w:p>
        </w:tc>
        <w:tc>
          <w:tcPr>
            <w:tcW w:w="1741" w:type="dxa"/>
            <w:gridSpan w:val="3"/>
          </w:tcPr>
          <w:p w:rsidR="00AC3A8A" w:rsidRDefault="00AC3A8A" w:rsidP="009C1062">
            <w:pPr>
              <w:pStyle w:val="a6"/>
              <w:tabs>
                <w:tab w:val="left" w:pos="542"/>
                <w:tab w:val="left" w:pos="543"/>
              </w:tabs>
              <w:ind w:left="0" w:firstLine="0"/>
              <w:rPr>
                <w:sz w:val="28"/>
              </w:rPr>
            </w:pPr>
          </w:p>
        </w:tc>
        <w:tc>
          <w:tcPr>
            <w:tcW w:w="1558" w:type="dxa"/>
            <w:gridSpan w:val="2"/>
          </w:tcPr>
          <w:p w:rsidR="00AC3A8A" w:rsidRDefault="00AC3A8A" w:rsidP="009C1062">
            <w:pPr>
              <w:pStyle w:val="a6"/>
              <w:tabs>
                <w:tab w:val="left" w:pos="542"/>
                <w:tab w:val="left" w:pos="543"/>
              </w:tabs>
              <w:ind w:left="0" w:firstLine="0"/>
              <w:rPr>
                <w:sz w:val="28"/>
              </w:rPr>
            </w:pPr>
          </w:p>
        </w:tc>
        <w:tc>
          <w:tcPr>
            <w:tcW w:w="1985" w:type="dxa"/>
          </w:tcPr>
          <w:p w:rsidR="00AC3A8A" w:rsidRDefault="00AC3A8A" w:rsidP="009C1062">
            <w:pPr>
              <w:pStyle w:val="a6"/>
              <w:tabs>
                <w:tab w:val="left" w:pos="542"/>
                <w:tab w:val="left" w:pos="543"/>
              </w:tabs>
              <w:ind w:left="0" w:firstLine="0"/>
              <w:rPr>
                <w:sz w:val="28"/>
              </w:rPr>
            </w:pPr>
          </w:p>
        </w:tc>
        <w:tc>
          <w:tcPr>
            <w:tcW w:w="1279" w:type="dxa"/>
          </w:tcPr>
          <w:p w:rsidR="00AC3A8A" w:rsidRDefault="00AC3A8A" w:rsidP="009C1062">
            <w:pPr>
              <w:pStyle w:val="a6"/>
              <w:tabs>
                <w:tab w:val="left" w:pos="542"/>
                <w:tab w:val="left" w:pos="543"/>
              </w:tabs>
              <w:ind w:left="0" w:firstLine="0"/>
              <w:rPr>
                <w:sz w:val="28"/>
              </w:rPr>
            </w:pPr>
          </w:p>
        </w:tc>
      </w:tr>
      <w:tr w:rsidR="00814450" w:rsidTr="00B6613C">
        <w:tc>
          <w:tcPr>
            <w:tcW w:w="10456" w:type="dxa"/>
            <w:gridSpan w:val="10"/>
          </w:tcPr>
          <w:p w:rsidR="00814450" w:rsidRDefault="00CD09C0" w:rsidP="00CD09C0">
            <w:pPr>
              <w:pStyle w:val="a6"/>
              <w:tabs>
                <w:tab w:val="left" w:pos="542"/>
                <w:tab w:val="left" w:pos="543"/>
              </w:tabs>
              <w:ind w:left="0" w:firstLine="0"/>
              <w:jc w:val="center"/>
              <w:rPr>
                <w:sz w:val="28"/>
              </w:rPr>
            </w:pPr>
            <w:r>
              <w:rPr>
                <w:sz w:val="28"/>
              </w:rPr>
              <w:t xml:space="preserve">Модуль 2. </w:t>
            </w:r>
            <w:r w:rsidR="00487F04">
              <w:rPr>
                <w:sz w:val="28"/>
              </w:rPr>
              <w:t>ВИДИ ДИСКУРС АНАЛІЗУ</w:t>
            </w:r>
          </w:p>
        </w:tc>
      </w:tr>
      <w:tr w:rsidR="00F8784E" w:rsidTr="003E4DAD">
        <w:tc>
          <w:tcPr>
            <w:tcW w:w="1699" w:type="dxa"/>
            <w:gridSpan w:val="2"/>
            <w:vMerge w:val="restart"/>
          </w:tcPr>
          <w:p w:rsidR="00CD09C0" w:rsidRDefault="00CD09C0" w:rsidP="00CD09C0">
            <w:pPr>
              <w:pStyle w:val="a6"/>
              <w:tabs>
                <w:tab w:val="left" w:pos="542"/>
                <w:tab w:val="left" w:pos="543"/>
              </w:tabs>
              <w:ind w:left="0" w:firstLine="0"/>
              <w:rPr>
                <w:sz w:val="28"/>
              </w:rPr>
            </w:pPr>
            <w:r>
              <w:rPr>
                <w:sz w:val="28"/>
              </w:rPr>
              <w:t>Тиждень_</w:t>
            </w:r>
          </w:p>
          <w:p w:rsidR="00CD09C0" w:rsidRDefault="00CD09C0" w:rsidP="00CD09C0">
            <w:pPr>
              <w:pStyle w:val="a6"/>
              <w:tabs>
                <w:tab w:val="left" w:pos="542"/>
                <w:tab w:val="left" w:pos="543"/>
              </w:tabs>
              <w:ind w:left="0" w:firstLine="0"/>
              <w:rPr>
                <w:sz w:val="28"/>
              </w:rPr>
            </w:pPr>
            <w:r>
              <w:rPr>
                <w:sz w:val="28"/>
              </w:rPr>
              <w:t>дата,</w:t>
            </w:r>
          </w:p>
          <w:p w:rsidR="00CD09C0" w:rsidRDefault="00CD09C0" w:rsidP="00CD09C0">
            <w:pPr>
              <w:pStyle w:val="a6"/>
              <w:tabs>
                <w:tab w:val="left" w:pos="542"/>
                <w:tab w:val="left" w:pos="543"/>
              </w:tabs>
              <w:ind w:left="0" w:firstLine="0"/>
              <w:rPr>
                <w:sz w:val="28"/>
              </w:rPr>
            </w:pPr>
            <w:r>
              <w:rPr>
                <w:sz w:val="28"/>
              </w:rPr>
              <w:t xml:space="preserve">академічних </w:t>
            </w:r>
            <w:r w:rsidR="001A01EA">
              <w:rPr>
                <w:sz w:val="28"/>
              </w:rPr>
              <w:t xml:space="preserve">6 </w:t>
            </w:r>
            <w:r>
              <w:rPr>
                <w:sz w:val="28"/>
              </w:rPr>
              <w:t>годин</w:t>
            </w:r>
          </w:p>
        </w:tc>
        <w:tc>
          <w:tcPr>
            <w:tcW w:w="2194" w:type="dxa"/>
          </w:tcPr>
          <w:p w:rsidR="00CD09C0" w:rsidRDefault="00CD09C0" w:rsidP="00CD09C0">
            <w:pPr>
              <w:pStyle w:val="a6"/>
              <w:tabs>
                <w:tab w:val="left" w:pos="542"/>
                <w:tab w:val="left" w:pos="543"/>
              </w:tabs>
              <w:ind w:left="0" w:firstLine="0"/>
              <w:rPr>
                <w:sz w:val="28"/>
              </w:rPr>
            </w:pPr>
            <w:r>
              <w:rPr>
                <w:sz w:val="28"/>
              </w:rPr>
              <w:t>Тема</w:t>
            </w:r>
            <w:r w:rsidR="00725869">
              <w:rPr>
                <w:sz w:val="28"/>
              </w:rPr>
              <w:t xml:space="preserve"> 6</w:t>
            </w:r>
            <w:r>
              <w:rPr>
                <w:sz w:val="28"/>
              </w:rPr>
              <w:t>:</w:t>
            </w:r>
          </w:p>
          <w:p w:rsidR="00725869" w:rsidRDefault="00543B45" w:rsidP="00CD09C0">
            <w:pPr>
              <w:pStyle w:val="a6"/>
              <w:tabs>
                <w:tab w:val="left" w:pos="542"/>
                <w:tab w:val="left" w:pos="543"/>
              </w:tabs>
              <w:ind w:left="0" w:firstLine="0"/>
              <w:rPr>
                <w:bCs/>
                <w:sz w:val="28"/>
                <w:szCs w:val="28"/>
              </w:rPr>
            </w:pPr>
            <w:r>
              <w:rPr>
                <w:bCs/>
                <w:sz w:val="28"/>
                <w:szCs w:val="28"/>
              </w:rPr>
              <w:t>Види</w:t>
            </w:r>
            <w:r w:rsidR="00437AD0">
              <w:rPr>
                <w:bCs/>
                <w:sz w:val="28"/>
                <w:szCs w:val="28"/>
              </w:rPr>
              <w:t xml:space="preserve"> аналізу</w:t>
            </w:r>
            <w:r>
              <w:rPr>
                <w:bCs/>
                <w:sz w:val="28"/>
                <w:szCs w:val="28"/>
              </w:rPr>
              <w:t xml:space="preserve"> дискурсу</w:t>
            </w:r>
          </w:p>
          <w:p w:rsidR="00725869" w:rsidRPr="00802D30" w:rsidRDefault="00725869" w:rsidP="00CD09C0">
            <w:pPr>
              <w:pStyle w:val="a6"/>
              <w:tabs>
                <w:tab w:val="left" w:pos="542"/>
                <w:tab w:val="left" w:pos="543"/>
              </w:tabs>
              <w:ind w:left="0" w:firstLine="0"/>
              <w:rPr>
                <w:bCs/>
                <w:sz w:val="24"/>
                <w:szCs w:val="24"/>
              </w:rPr>
            </w:pPr>
            <w:r w:rsidRPr="00802D30">
              <w:rPr>
                <w:bCs/>
                <w:sz w:val="24"/>
                <w:szCs w:val="24"/>
              </w:rPr>
              <w:t>План</w:t>
            </w:r>
          </w:p>
          <w:p w:rsidR="00437AD0" w:rsidRPr="00437AD0" w:rsidRDefault="00437AD0" w:rsidP="00437AD0">
            <w:pPr>
              <w:tabs>
                <w:tab w:val="left" w:pos="542"/>
                <w:tab w:val="left" w:pos="543"/>
              </w:tabs>
              <w:rPr>
                <w:rFonts w:ascii="Times New Roman" w:hAnsi="Times New Roman" w:cs="Times New Roman"/>
                <w:sz w:val="24"/>
                <w:szCs w:val="24"/>
              </w:rPr>
            </w:pPr>
            <w:r w:rsidRPr="00437AD0">
              <w:rPr>
                <w:rFonts w:ascii="Times New Roman" w:eastAsia="Times New Roman" w:hAnsi="Times New Roman" w:cs="Times New Roman"/>
                <w:bCs/>
                <w:sz w:val="24"/>
                <w:szCs w:val="24"/>
                <w:lang w:eastAsia="en-US"/>
              </w:rPr>
              <w:t>1.</w:t>
            </w:r>
            <w:r w:rsidRPr="00437AD0">
              <w:rPr>
                <w:rFonts w:ascii="Times New Roman" w:hAnsi="Times New Roman" w:cs="Times New Roman"/>
                <w:sz w:val="24"/>
                <w:szCs w:val="24"/>
              </w:rPr>
              <w:t xml:space="preserve"> </w:t>
            </w:r>
            <w:r w:rsidR="00936792" w:rsidRPr="00437AD0">
              <w:rPr>
                <w:rFonts w:ascii="Times New Roman" w:hAnsi="Times New Roman" w:cs="Times New Roman"/>
                <w:sz w:val="24"/>
                <w:szCs w:val="24"/>
              </w:rPr>
              <w:t>Контент-а</w:t>
            </w:r>
            <w:r w:rsidR="00543B45">
              <w:rPr>
                <w:rFonts w:ascii="Times New Roman" w:hAnsi="Times New Roman" w:cs="Times New Roman"/>
                <w:sz w:val="24"/>
                <w:szCs w:val="24"/>
              </w:rPr>
              <w:t>наліз.</w:t>
            </w:r>
          </w:p>
          <w:p w:rsidR="00437AD0" w:rsidRDefault="00437AD0" w:rsidP="00437AD0">
            <w:pPr>
              <w:rPr>
                <w:rFonts w:ascii="Times New Roman" w:hAnsi="Times New Roman" w:cs="Times New Roman"/>
                <w:sz w:val="24"/>
                <w:szCs w:val="24"/>
              </w:rPr>
            </w:pPr>
            <w:r>
              <w:rPr>
                <w:rFonts w:ascii="Times New Roman" w:hAnsi="Times New Roman" w:cs="Times New Roman"/>
                <w:sz w:val="24"/>
                <w:szCs w:val="24"/>
              </w:rPr>
              <w:t>2.Критичний дискурс аналіз</w:t>
            </w:r>
          </w:p>
          <w:p w:rsidR="00543B45" w:rsidRDefault="00543B45" w:rsidP="00437AD0">
            <w:pPr>
              <w:rPr>
                <w:rFonts w:ascii="Times New Roman" w:hAnsi="Times New Roman" w:cs="Times New Roman"/>
                <w:sz w:val="24"/>
                <w:szCs w:val="24"/>
              </w:rPr>
            </w:pPr>
            <w:r>
              <w:rPr>
                <w:rFonts w:ascii="Times New Roman" w:hAnsi="Times New Roman" w:cs="Times New Roman"/>
                <w:sz w:val="24"/>
                <w:szCs w:val="24"/>
              </w:rPr>
              <w:t>3. Лінгвістичний аналіз дискурсу.</w:t>
            </w:r>
          </w:p>
          <w:p w:rsidR="00543B45" w:rsidRPr="00543B45" w:rsidRDefault="00543B45" w:rsidP="00437AD0">
            <w:pPr>
              <w:rPr>
                <w:rFonts w:ascii="Times New Roman" w:hAnsi="Times New Roman" w:cs="Times New Roman"/>
                <w:sz w:val="24"/>
                <w:szCs w:val="24"/>
              </w:rPr>
            </w:pPr>
            <w:r>
              <w:rPr>
                <w:rFonts w:ascii="Times New Roman" w:hAnsi="Times New Roman" w:cs="Times New Roman"/>
                <w:sz w:val="24"/>
                <w:szCs w:val="24"/>
              </w:rPr>
              <w:t>4</w:t>
            </w:r>
            <w:r w:rsidRPr="00543B45">
              <w:rPr>
                <w:rFonts w:ascii="Times New Roman" w:hAnsi="Times New Roman" w:cs="Times New Roman"/>
                <w:sz w:val="24"/>
                <w:szCs w:val="24"/>
              </w:rPr>
              <w:t>.Концептуальний аналіз дискурсу</w:t>
            </w:r>
          </w:p>
        </w:tc>
        <w:tc>
          <w:tcPr>
            <w:tcW w:w="1565" w:type="dxa"/>
            <w:gridSpan w:val="2"/>
          </w:tcPr>
          <w:p w:rsidR="00CD09C0" w:rsidRDefault="001A01EA" w:rsidP="009C1062">
            <w:pPr>
              <w:pStyle w:val="a6"/>
              <w:tabs>
                <w:tab w:val="left" w:pos="542"/>
                <w:tab w:val="left" w:pos="543"/>
              </w:tabs>
              <w:ind w:left="0" w:firstLine="0"/>
              <w:rPr>
                <w:sz w:val="28"/>
              </w:rPr>
            </w:pPr>
            <w:r>
              <w:rPr>
                <w:sz w:val="28"/>
              </w:rPr>
              <w:t>Лекція 2 год</w:t>
            </w:r>
          </w:p>
          <w:p w:rsidR="001A01EA" w:rsidRDefault="001A01EA" w:rsidP="009C1062">
            <w:pPr>
              <w:pStyle w:val="a6"/>
              <w:tabs>
                <w:tab w:val="left" w:pos="542"/>
                <w:tab w:val="left" w:pos="543"/>
              </w:tabs>
              <w:ind w:left="0" w:firstLine="0"/>
              <w:rPr>
                <w:sz w:val="28"/>
              </w:rPr>
            </w:pPr>
            <w:r>
              <w:rPr>
                <w:sz w:val="28"/>
              </w:rPr>
              <w:t>Самостійна робота 4 год</w:t>
            </w:r>
          </w:p>
        </w:tc>
        <w:tc>
          <w:tcPr>
            <w:tcW w:w="1565" w:type="dxa"/>
            <w:gridSpan w:val="2"/>
          </w:tcPr>
          <w:p w:rsidR="00CD09C0" w:rsidRPr="004E0314" w:rsidRDefault="004E0314" w:rsidP="009C1062">
            <w:pPr>
              <w:pStyle w:val="a6"/>
              <w:tabs>
                <w:tab w:val="left" w:pos="542"/>
                <w:tab w:val="left" w:pos="543"/>
              </w:tabs>
              <w:ind w:left="0" w:firstLine="0"/>
              <w:rPr>
                <w:sz w:val="28"/>
                <w:lang w:val="en-US"/>
              </w:rPr>
            </w:pPr>
            <w:r>
              <w:rPr>
                <w:sz w:val="28"/>
                <w:lang w:val="en-US"/>
              </w:rPr>
              <w:t xml:space="preserve">1, 11, </w:t>
            </w:r>
            <w:r w:rsidR="00116759">
              <w:rPr>
                <w:sz w:val="28"/>
                <w:lang w:val="en-US"/>
              </w:rPr>
              <w:t>16, 22, 24, 25, 30</w:t>
            </w:r>
          </w:p>
        </w:tc>
        <w:tc>
          <w:tcPr>
            <w:tcW w:w="2157" w:type="dxa"/>
            <w:gridSpan w:val="2"/>
          </w:tcPr>
          <w:p w:rsidR="00CD09C0" w:rsidRDefault="003E4DAD" w:rsidP="009C1062">
            <w:pPr>
              <w:pStyle w:val="a6"/>
              <w:tabs>
                <w:tab w:val="left" w:pos="542"/>
                <w:tab w:val="left" w:pos="543"/>
              </w:tabs>
              <w:ind w:left="0" w:firstLine="0"/>
              <w:rPr>
                <w:sz w:val="28"/>
              </w:rPr>
            </w:pPr>
            <w:r>
              <w:rPr>
                <w:sz w:val="28"/>
              </w:rPr>
              <w:t>Конспект</w:t>
            </w:r>
          </w:p>
          <w:p w:rsidR="003E4DAD" w:rsidRDefault="003E4DAD" w:rsidP="009C1062">
            <w:pPr>
              <w:pStyle w:val="a6"/>
              <w:tabs>
                <w:tab w:val="left" w:pos="542"/>
                <w:tab w:val="left" w:pos="543"/>
              </w:tabs>
              <w:ind w:left="0" w:firstLine="0"/>
              <w:rPr>
                <w:sz w:val="28"/>
              </w:rPr>
            </w:pPr>
            <w:r>
              <w:rPr>
                <w:sz w:val="28"/>
              </w:rPr>
              <w:t>Участь у дискусії</w:t>
            </w:r>
          </w:p>
        </w:tc>
        <w:tc>
          <w:tcPr>
            <w:tcW w:w="1276" w:type="dxa"/>
          </w:tcPr>
          <w:p w:rsidR="00CD09C0" w:rsidRDefault="003E4DAD" w:rsidP="009C1062">
            <w:pPr>
              <w:pStyle w:val="a6"/>
              <w:tabs>
                <w:tab w:val="left" w:pos="542"/>
                <w:tab w:val="left" w:pos="543"/>
              </w:tabs>
              <w:ind w:left="0" w:firstLine="0"/>
              <w:rPr>
                <w:sz w:val="28"/>
              </w:rPr>
            </w:pPr>
            <w:r>
              <w:rPr>
                <w:sz w:val="28"/>
              </w:rPr>
              <w:t>1 бал</w:t>
            </w:r>
          </w:p>
          <w:p w:rsidR="003E4DAD" w:rsidRDefault="00D316C9" w:rsidP="009C1062">
            <w:pPr>
              <w:pStyle w:val="a6"/>
              <w:tabs>
                <w:tab w:val="left" w:pos="542"/>
                <w:tab w:val="left" w:pos="543"/>
              </w:tabs>
              <w:ind w:left="0" w:firstLine="0"/>
              <w:rPr>
                <w:sz w:val="28"/>
              </w:rPr>
            </w:pPr>
            <w:r>
              <w:rPr>
                <w:sz w:val="28"/>
              </w:rPr>
              <w:t>2</w:t>
            </w:r>
            <w:r w:rsidR="003E4DAD">
              <w:rPr>
                <w:sz w:val="28"/>
              </w:rPr>
              <w:t xml:space="preserve"> бали</w:t>
            </w:r>
          </w:p>
        </w:tc>
      </w:tr>
      <w:tr w:rsidR="00F8784E" w:rsidTr="003E4DAD">
        <w:tc>
          <w:tcPr>
            <w:tcW w:w="1699" w:type="dxa"/>
            <w:gridSpan w:val="2"/>
            <w:vMerge/>
            <w:tcBorders>
              <w:top w:val="nil"/>
            </w:tcBorders>
          </w:tcPr>
          <w:p w:rsidR="00CD09C0" w:rsidRDefault="00CD09C0" w:rsidP="009C1062">
            <w:pPr>
              <w:pStyle w:val="a6"/>
              <w:tabs>
                <w:tab w:val="left" w:pos="542"/>
                <w:tab w:val="left" w:pos="543"/>
              </w:tabs>
              <w:ind w:left="0" w:firstLine="0"/>
              <w:rPr>
                <w:sz w:val="28"/>
              </w:rPr>
            </w:pPr>
          </w:p>
        </w:tc>
        <w:tc>
          <w:tcPr>
            <w:tcW w:w="2194" w:type="dxa"/>
            <w:tcBorders>
              <w:top w:val="single" w:sz="4" w:space="0" w:color="auto"/>
            </w:tcBorders>
          </w:tcPr>
          <w:p w:rsidR="00826BC4" w:rsidRDefault="00826BC4" w:rsidP="00E064F9">
            <w:pPr>
              <w:pStyle w:val="1"/>
              <w:spacing w:before="0" w:after="0"/>
              <w:jc w:val="both"/>
              <w:outlineLvl w:val="0"/>
              <w:rPr>
                <w:sz w:val="28"/>
              </w:rPr>
            </w:pPr>
          </w:p>
        </w:tc>
        <w:tc>
          <w:tcPr>
            <w:tcW w:w="1565" w:type="dxa"/>
            <w:gridSpan w:val="2"/>
          </w:tcPr>
          <w:p w:rsidR="00CD09C0" w:rsidRDefault="00CD09C0" w:rsidP="009C1062">
            <w:pPr>
              <w:pStyle w:val="a6"/>
              <w:tabs>
                <w:tab w:val="left" w:pos="542"/>
                <w:tab w:val="left" w:pos="543"/>
              </w:tabs>
              <w:ind w:left="0" w:firstLine="0"/>
              <w:rPr>
                <w:sz w:val="28"/>
              </w:rPr>
            </w:pPr>
          </w:p>
        </w:tc>
        <w:tc>
          <w:tcPr>
            <w:tcW w:w="1565" w:type="dxa"/>
            <w:gridSpan w:val="2"/>
          </w:tcPr>
          <w:p w:rsidR="00CD09C0" w:rsidRDefault="00CD09C0" w:rsidP="009C1062">
            <w:pPr>
              <w:pStyle w:val="a6"/>
              <w:tabs>
                <w:tab w:val="left" w:pos="542"/>
                <w:tab w:val="left" w:pos="543"/>
              </w:tabs>
              <w:ind w:left="0" w:firstLine="0"/>
              <w:rPr>
                <w:sz w:val="28"/>
              </w:rPr>
            </w:pPr>
          </w:p>
        </w:tc>
        <w:tc>
          <w:tcPr>
            <w:tcW w:w="2157" w:type="dxa"/>
            <w:gridSpan w:val="2"/>
          </w:tcPr>
          <w:p w:rsidR="00CD09C0" w:rsidRDefault="00CD09C0" w:rsidP="009C1062">
            <w:pPr>
              <w:pStyle w:val="a6"/>
              <w:tabs>
                <w:tab w:val="left" w:pos="542"/>
                <w:tab w:val="left" w:pos="543"/>
              </w:tabs>
              <w:ind w:left="0" w:firstLine="0"/>
              <w:rPr>
                <w:sz w:val="28"/>
              </w:rPr>
            </w:pPr>
          </w:p>
        </w:tc>
        <w:tc>
          <w:tcPr>
            <w:tcW w:w="1276" w:type="dxa"/>
          </w:tcPr>
          <w:p w:rsidR="00CD09C0" w:rsidRDefault="00CD09C0" w:rsidP="009C1062">
            <w:pPr>
              <w:pStyle w:val="a6"/>
              <w:tabs>
                <w:tab w:val="left" w:pos="542"/>
                <w:tab w:val="left" w:pos="543"/>
              </w:tabs>
              <w:ind w:left="0" w:firstLine="0"/>
              <w:rPr>
                <w:sz w:val="28"/>
              </w:rPr>
            </w:pPr>
          </w:p>
        </w:tc>
      </w:tr>
      <w:tr w:rsidR="007F4E0A" w:rsidTr="003E4DAD">
        <w:tc>
          <w:tcPr>
            <w:tcW w:w="1699" w:type="dxa"/>
            <w:gridSpan w:val="2"/>
            <w:tcBorders>
              <w:top w:val="nil"/>
            </w:tcBorders>
          </w:tcPr>
          <w:p w:rsidR="00D5134B" w:rsidRDefault="00D5134B" w:rsidP="00D5134B">
            <w:pPr>
              <w:pStyle w:val="a6"/>
              <w:tabs>
                <w:tab w:val="left" w:pos="542"/>
                <w:tab w:val="left" w:pos="543"/>
              </w:tabs>
              <w:ind w:left="0" w:firstLine="0"/>
              <w:rPr>
                <w:sz w:val="28"/>
              </w:rPr>
            </w:pPr>
            <w:r>
              <w:rPr>
                <w:sz w:val="28"/>
              </w:rPr>
              <w:t>Тиждень_</w:t>
            </w:r>
          </w:p>
          <w:p w:rsidR="00D5134B" w:rsidRDefault="00D5134B" w:rsidP="00D5134B">
            <w:pPr>
              <w:pStyle w:val="a6"/>
              <w:tabs>
                <w:tab w:val="left" w:pos="542"/>
                <w:tab w:val="left" w:pos="543"/>
              </w:tabs>
              <w:ind w:left="0" w:firstLine="0"/>
              <w:rPr>
                <w:sz w:val="28"/>
              </w:rPr>
            </w:pPr>
            <w:r>
              <w:rPr>
                <w:sz w:val="28"/>
              </w:rPr>
              <w:lastRenderedPageBreak/>
              <w:t>дата,</w:t>
            </w:r>
          </w:p>
          <w:p w:rsidR="007F4E0A" w:rsidRDefault="00D5134B" w:rsidP="00D5134B">
            <w:pPr>
              <w:pStyle w:val="a6"/>
              <w:tabs>
                <w:tab w:val="left" w:pos="542"/>
                <w:tab w:val="left" w:pos="543"/>
              </w:tabs>
              <w:ind w:left="0" w:firstLine="0"/>
              <w:rPr>
                <w:sz w:val="28"/>
              </w:rPr>
            </w:pPr>
            <w:r>
              <w:rPr>
                <w:sz w:val="28"/>
              </w:rPr>
              <w:t xml:space="preserve">академічних </w:t>
            </w:r>
            <w:r w:rsidR="001A01EA">
              <w:rPr>
                <w:sz w:val="28"/>
              </w:rPr>
              <w:t xml:space="preserve">6 </w:t>
            </w:r>
            <w:r>
              <w:rPr>
                <w:sz w:val="28"/>
              </w:rPr>
              <w:t>годин</w:t>
            </w:r>
          </w:p>
        </w:tc>
        <w:tc>
          <w:tcPr>
            <w:tcW w:w="2194" w:type="dxa"/>
            <w:tcBorders>
              <w:top w:val="single" w:sz="4" w:space="0" w:color="auto"/>
            </w:tcBorders>
          </w:tcPr>
          <w:p w:rsidR="007F4E0A" w:rsidRDefault="007F4E0A" w:rsidP="00E064F9">
            <w:pPr>
              <w:pStyle w:val="1"/>
              <w:spacing w:before="0" w:after="0"/>
              <w:jc w:val="both"/>
              <w:outlineLvl w:val="0"/>
              <w:rPr>
                <w:rFonts w:ascii="Times New Roman" w:hAnsi="Times New Roman"/>
                <w:b w:val="0"/>
                <w:sz w:val="28"/>
                <w:lang w:val="uk-UA"/>
              </w:rPr>
            </w:pPr>
            <w:r w:rsidRPr="007F4E0A">
              <w:rPr>
                <w:rFonts w:ascii="Times New Roman" w:hAnsi="Times New Roman"/>
                <w:b w:val="0"/>
                <w:sz w:val="28"/>
                <w:lang w:val="uk-UA"/>
              </w:rPr>
              <w:lastRenderedPageBreak/>
              <w:t xml:space="preserve">Семінар 6 </w:t>
            </w:r>
          </w:p>
          <w:p w:rsidR="007F4E0A" w:rsidRDefault="007F4E0A" w:rsidP="007F4E0A">
            <w:pPr>
              <w:pStyle w:val="a6"/>
              <w:tabs>
                <w:tab w:val="left" w:pos="542"/>
                <w:tab w:val="left" w:pos="543"/>
              </w:tabs>
              <w:ind w:left="0" w:firstLine="0"/>
              <w:rPr>
                <w:bCs/>
                <w:sz w:val="28"/>
                <w:szCs w:val="28"/>
              </w:rPr>
            </w:pPr>
            <w:r>
              <w:rPr>
                <w:bCs/>
                <w:sz w:val="28"/>
                <w:szCs w:val="28"/>
              </w:rPr>
              <w:lastRenderedPageBreak/>
              <w:t>Види аналізу дискурсу</w:t>
            </w:r>
          </w:p>
          <w:p w:rsidR="007F4E0A" w:rsidRPr="00802D30" w:rsidRDefault="007F4E0A" w:rsidP="007F4E0A">
            <w:pPr>
              <w:pStyle w:val="a6"/>
              <w:tabs>
                <w:tab w:val="left" w:pos="542"/>
                <w:tab w:val="left" w:pos="543"/>
              </w:tabs>
              <w:ind w:left="0" w:firstLine="0"/>
              <w:rPr>
                <w:bCs/>
                <w:sz w:val="24"/>
                <w:szCs w:val="24"/>
              </w:rPr>
            </w:pPr>
            <w:r w:rsidRPr="00802D30">
              <w:rPr>
                <w:bCs/>
                <w:sz w:val="24"/>
                <w:szCs w:val="24"/>
              </w:rPr>
              <w:t>План</w:t>
            </w:r>
          </w:p>
          <w:p w:rsidR="007F4E0A" w:rsidRPr="00437AD0" w:rsidRDefault="007F4E0A" w:rsidP="007F4E0A">
            <w:pPr>
              <w:tabs>
                <w:tab w:val="left" w:pos="542"/>
                <w:tab w:val="left" w:pos="543"/>
              </w:tabs>
              <w:rPr>
                <w:rFonts w:ascii="Times New Roman" w:hAnsi="Times New Roman" w:cs="Times New Roman"/>
                <w:sz w:val="24"/>
                <w:szCs w:val="24"/>
              </w:rPr>
            </w:pPr>
            <w:r w:rsidRPr="00437AD0">
              <w:rPr>
                <w:rFonts w:ascii="Times New Roman" w:eastAsia="Times New Roman" w:hAnsi="Times New Roman" w:cs="Times New Roman"/>
                <w:bCs/>
                <w:sz w:val="24"/>
                <w:szCs w:val="24"/>
                <w:lang w:eastAsia="en-US"/>
              </w:rPr>
              <w:t>1.</w:t>
            </w:r>
            <w:r w:rsidRPr="00437AD0">
              <w:rPr>
                <w:rFonts w:ascii="Times New Roman" w:hAnsi="Times New Roman" w:cs="Times New Roman"/>
                <w:sz w:val="24"/>
                <w:szCs w:val="24"/>
              </w:rPr>
              <w:t xml:space="preserve"> Контент-а</w:t>
            </w:r>
            <w:r>
              <w:rPr>
                <w:rFonts w:ascii="Times New Roman" w:hAnsi="Times New Roman" w:cs="Times New Roman"/>
                <w:sz w:val="24"/>
                <w:szCs w:val="24"/>
              </w:rPr>
              <w:t>наліз.</w:t>
            </w:r>
          </w:p>
          <w:p w:rsidR="007F4E0A" w:rsidRDefault="007F4E0A" w:rsidP="007F4E0A">
            <w:pPr>
              <w:rPr>
                <w:rFonts w:ascii="Times New Roman" w:hAnsi="Times New Roman" w:cs="Times New Roman"/>
                <w:sz w:val="24"/>
                <w:szCs w:val="24"/>
              </w:rPr>
            </w:pPr>
            <w:r>
              <w:rPr>
                <w:rFonts w:ascii="Times New Roman" w:hAnsi="Times New Roman" w:cs="Times New Roman"/>
                <w:sz w:val="24"/>
                <w:szCs w:val="24"/>
              </w:rPr>
              <w:t>2.Критичний дискурс аналіз</w:t>
            </w:r>
          </w:p>
          <w:p w:rsidR="007F4E0A" w:rsidRDefault="007F4E0A" w:rsidP="007F4E0A">
            <w:pPr>
              <w:rPr>
                <w:rFonts w:ascii="Times New Roman" w:hAnsi="Times New Roman" w:cs="Times New Roman"/>
                <w:sz w:val="24"/>
                <w:szCs w:val="24"/>
              </w:rPr>
            </w:pPr>
            <w:r>
              <w:rPr>
                <w:rFonts w:ascii="Times New Roman" w:hAnsi="Times New Roman" w:cs="Times New Roman"/>
                <w:sz w:val="24"/>
                <w:szCs w:val="24"/>
              </w:rPr>
              <w:t>3. Лінгвістичний аналіз дискурсу.</w:t>
            </w:r>
          </w:p>
          <w:p w:rsidR="007F4E0A" w:rsidRPr="007F4E0A" w:rsidRDefault="007F4E0A" w:rsidP="007F4E0A">
            <w:pPr>
              <w:rPr>
                <w:lang w:eastAsia="ru-RU"/>
              </w:rPr>
            </w:pPr>
            <w:r>
              <w:rPr>
                <w:rFonts w:ascii="Times New Roman" w:hAnsi="Times New Roman" w:cs="Times New Roman"/>
                <w:sz w:val="24"/>
                <w:szCs w:val="24"/>
              </w:rPr>
              <w:t>4</w:t>
            </w:r>
            <w:r w:rsidRPr="00543B45">
              <w:rPr>
                <w:rFonts w:ascii="Times New Roman" w:hAnsi="Times New Roman" w:cs="Times New Roman"/>
                <w:sz w:val="24"/>
                <w:szCs w:val="24"/>
              </w:rPr>
              <w:t>.Концептуальний аналіз дискурсу</w:t>
            </w:r>
          </w:p>
        </w:tc>
        <w:tc>
          <w:tcPr>
            <w:tcW w:w="1565" w:type="dxa"/>
            <w:gridSpan w:val="2"/>
          </w:tcPr>
          <w:p w:rsidR="007F4E0A" w:rsidRDefault="001A01EA" w:rsidP="009C1062">
            <w:pPr>
              <w:pStyle w:val="a6"/>
              <w:tabs>
                <w:tab w:val="left" w:pos="542"/>
                <w:tab w:val="left" w:pos="543"/>
              </w:tabs>
              <w:ind w:left="0" w:firstLine="0"/>
              <w:rPr>
                <w:sz w:val="28"/>
              </w:rPr>
            </w:pPr>
            <w:r>
              <w:rPr>
                <w:sz w:val="28"/>
              </w:rPr>
              <w:lastRenderedPageBreak/>
              <w:t xml:space="preserve">Семінар 2 </w:t>
            </w:r>
            <w:r>
              <w:rPr>
                <w:sz w:val="28"/>
              </w:rPr>
              <w:lastRenderedPageBreak/>
              <w:t>год</w:t>
            </w:r>
          </w:p>
          <w:p w:rsidR="001A01EA" w:rsidRDefault="001A01EA" w:rsidP="009C1062">
            <w:pPr>
              <w:pStyle w:val="a6"/>
              <w:tabs>
                <w:tab w:val="left" w:pos="542"/>
                <w:tab w:val="left" w:pos="543"/>
              </w:tabs>
              <w:ind w:left="0" w:firstLine="0"/>
              <w:rPr>
                <w:sz w:val="28"/>
              </w:rPr>
            </w:pPr>
            <w:r>
              <w:rPr>
                <w:sz w:val="28"/>
              </w:rPr>
              <w:t>Самостійна робота 4 год</w:t>
            </w:r>
          </w:p>
        </w:tc>
        <w:tc>
          <w:tcPr>
            <w:tcW w:w="1565" w:type="dxa"/>
            <w:gridSpan w:val="2"/>
          </w:tcPr>
          <w:p w:rsidR="007F4E0A" w:rsidRDefault="00D82127" w:rsidP="009C1062">
            <w:pPr>
              <w:pStyle w:val="a6"/>
              <w:tabs>
                <w:tab w:val="left" w:pos="542"/>
                <w:tab w:val="left" w:pos="543"/>
              </w:tabs>
              <w:ind w:left="0" w:firstLine="0"/>
              <w:rPr>
                <w:sz w:val="28"/>
              </w:rPr>
            </w:pPr>
            <w:r>
              <w:rPr>
                <w:sz w:val="28"/>
                <w:lang w:val="en-US"/>
              </w:rPr>
              <w:lastRenderedPageBreak/>
              <w:t xml:space="preserve">1, 11, 16, </w:t>
            </w:r>
            <w:r>
              <w:rPr>
                <w:sz w:val="28"/>
                <w:lang w:val="en-US"/>
              </w:rPr>
              <w:lastRenderedPageBreak/>
              <w:t>22, 24, 25, 30</w:t>
            </w:r>
          </w:p>
        </w:tc>
        <w:tc>
          <w:tcPr>
            <w:tcW w:w="2157" w:type="dxa"/>
            <w:gridSpan w:val="2"/>
          </w:tcPr>
          <w:p w:rsidR="007F4E0A" w:rsidRDefault="00E372EF" w:rsidP="009C1062">
            <w:pPr>
              <w:pStyle w:val="a6"/>
              <w:tabs>
                <w:tab w:val="left" w:pos="542"/>
                <w:tab w:val="left" w:pos="543"/>
              </w:tabs>
              <w:ind w:left="0" w:firstLine="0"/>
              <w:rPr>
                <w:sz w:val="28"/>
              </w:rPr>
            </w:pPr>
            <w:r>
              <w:rPr>
                <w:sz w:val="28"/>
              </w:rPr>
              <w:lastRenderedPageBreak/>
              <w:t xml:space="preserve">Зробити </w:t>
            </w:r>
            <w:r>
              <w:rPr>
                <w:sz w:val="28"/>
              </w:rPr>
              <w:lastRenderedPageBreak/>
              <w:t>концептуальний</w:t>
            </w:r>
            <w:r w:rsidR="00006EEC">
              <w:rPr>
                <w:sz w:val="28"/>
              </w:rPr>
              <w:t xml:space="preserve"> аналіз фрагменту тексту</w:t>
            </w:r>
          </w:p>
        </w:tc>
        <w:tc>
          <w:tcPr>
            <w:tcW w:w="1276" w:type="dxa"/>
          </w:tcPr>
          <w:p w:rsidR="007F4E0A" w:rsidRDefault="00FF7532" w:rsidP="009C1062">
            <w:pPr>
              <w:pStyle w:val="a6"/>
              <w:tabs>
                <w:tab w:val="left" w:pos="542"/>
                <w:tab w:val="left" w:pos="543"/>
              </w:tabs>
              <w:ind w:left="0" w:firstLine="0"/>
              <w:rPr>
                <w:sz w:val="28"/>
              </w:rPr>
            </w:pPr>
            <w:r>
              <w:rPr>
                <w:sz w:val="28"/>
              </w:rPr>
              <w:lastRenderedPageBreak/>
              <w:t>5 балів</w:t>
            </w:r>
          </w:p>
        </w:tc>
      </w:tr>
      <w:tr w:rsidR="00F8784E" w:rsidTr="003E4DAD">
        <w:tc>
          <w:tcPr>
            <w:tcW w:w="1699" w:type="dxa"/>
            <w:gridSpan w:val="2"/>
            <w:vMerge w:val="restart"/>
          </w:tcPr>
          <w:p w:rsidR="002739B2" w:rsidRDefault="002739B2" w:rsidP="002739B2">
            <w:pPr>
              <w:pStyle w:val="a6"/>
              <w:tabs>
                <w:tab w:val="left" w:pos="542"/>
                <w:tab w:val="left" w:pos="543"/>
              </w:tabs>
              <w:ind w:left="0" w:firstLine="0"/>
              <w:rPr>
                <w:sz w:val="28"/>
              </w:rPr>
            </w:pPr>
            <w:r>
              <w:rPr>
                <w:sz w:val="28"/>
              </w:rPr>
              <w:t>Тиждень_</w:t>
            </w:r>
          </w:p>
          <w:p w:rsidR="002739B2" w:rsidRDefault="002739B2" w:rsidP="002739B2">
            <w:pPr>
              <w:pStyle w:val="a6"/>
              <w:tabs>
                <w:tab w:val="left" w:pos="542"/>
                <w:tab w:val="left" w:pos="543"/>
              </w:tabs>
              <w:ind w:left="0" w:firstLine="0"/>
              <w:rPr>
                <w:sz w:val="28"/>
              </w:rPr>
            </w:pPr>
            <w:r>
              <w:rPr>
                <w:sz w:val="28"/>
              </w:rPr>
              <w:t>дата,</w:t>
            </w:r>
          </w:p>
          <w:p w:rsidR="002739B2" w:rsidRDefault="002739B2" w:rsidP="002739B2">
            <w:pPr>
              <w:pStyle w:val="a6"/>
              <w:tabs>
                <w:tab w:val="left" w:pos="542"/>
                <w:tab w:val="left" w:pos="543"/>
              </w:tabs>
              <w:ind w:left="0" w:firstLine="0"/>
              <w:rPr>
                <w:sz w:val="28"/>
              </w:rPr>
            </w:pPr>
            <w:r>
              <w:rPr>
                <w:sz w:val="28"/>
              </w:rPr>
              <w:t xml:space="preserve">академічних </w:t>
            </w:r>
            <w:r w:rsidR="001A01EA">
              <w:rPr>
                <w:sz w:val="28"/>
              </w:rPr>
              <w:t xml:space="preserve">6 </w:t>
            </w:r>
            <w:r>
              <w:rPr>
                <w:sz w:val="28"/>
              </w:rPr>
              <w:t>годин</w:t>
            </w:r>
          </w:p>
        </w:tc>
        <w:tc>
          <w:tcPr>
            <w:tcW w:w="2194" w:type="dxa"/>
          </w:tcPr>
          <w:p w:rsidR="00EE7D57" w:rsidRDefault="00EE7D57" w:rsidP="002739B2">
            <w:pPr>
              <w:pStyle w:val="a6"/>
              <w:tabs>
                <w:tab w:val="left" w:pos="542"/>
                <w:tab w:val="left" w:pos="543"/>
              </w:tabs>
              <w:ind w:left="0" w:firstLine="0"/>
              <w:rPr>
                <w:sz w:val="28"/>
              </w:rPr>
            </w:pPr>
          </w:p>
        </w:tc>
        <w:tc>
          <w:tcPr>
            <w:tcW w:w="1565" w:type="dxa"/>
            <w:gridSpan w:val="2"/>
          </w:tcPr>
          <w:p w:rsidR="002739B2" w:rsidRDefault="002739B2" w:rsidP="009C1062">
            <w:pPr>
              <w:pStyle w:val="a6"/>
              <w:tabs>
                <w:tab w:val="left" w:pos="542"/>
                <w:tab w:val="left" w:pos="543"/>
              </w:tabs>
              <w:ind w:left="0" w:firstLine="0"/>
              <w:rPr>
                <w:sz w:val="28"/>
              </w:rPr>
            </w:pPr>
          </w:p>
        </w:tc>
        <w:tc>
          <w:tcPr>
            <w:tcW w:w="1565" w:type="dxa"/>
            <w:gridSpan w:val="2"/>
          </w:tcPr>
          <w:p w:rsidR="002739B2" w:rsidRDefault="002739B2" w:rsidP="009C1062">
            <w:pPr>
              <w:pStyle w:val="a6"/>
              <w:tabs>
                <w:tab w:val="left" w:pos="542"/>
                <w:tab w:val="left" w:pos="543"/>
              </w:tabs>
              <w:ind w:left="0" w:firstLine="0"/>
              <w:rPr>
                <w:sz w:val="28"/>
              </w:rPr>
            </w:pPr>
          </w:p>
        </w:tc>
        <w:tc>
          <w:tcPr>
            <w:tcW w:w="2157" w:type="dxa"/>
            <w:gridSpan w:val="2"/>
          </w:tcPr>
          <w:p w:rsidR="002739B2" w:rsidRDefault="002739B2" w:rsidP="009C1062">
            <w:pPr>
              <w:pStyle w:val="a6"/>
              <w:tabs>
                <w:tab w:val="left" w:pos="542"/>
                <w:tab w:val="left" w:pos="543"/>
              </w:tabs>
              <w:ind w:left="0" w:firstLine="0"/>
              <w:rPr>
                <w:sz w:val="28"/>
              </w:rPr>
            </w:pPr>
          </w:p>
        </w:tc>
        <w:tc>
          <w:tcPr>
            <w:tcW w:w="1276" w:type="dxa"/>
          </w:tcPr>
          <w:p w:rsidR="002739B2" w:rsidRDefault="002739B2" w:rsidP="009C1062">
            <w:pPr>
              <w:pStyle w:val="a6"/>
              <w:tabs>
                <w:tab w:val="left" w:pos="542"/>
                <w:tab w:val="left" w:pos="543"/>
              </w:tabs>
              <w:ind w:left="0" w:firstLine="0"/>
              <w:rPr>
                <w:sz w:val="28"/>
              </w:rPr>
            </w:pPr>
          </w:p>
        </w:tc>
      </w:tr>
      <w:tr w:rsidR="00F8784E" w:rsidTr="003E4DAD">
        <w:tc>
          <w:tcPr>
            <w:tcW w:w="1699" w:type="dxa"/>
            <w:gridSpan w:val="2"/>
            <w:vMerge/>
          </w:tcPr>
          <w:p w:rsidR="002739B2" w:rsidRDefault="002739B2" w:rsidP="002739B2">
            <w:pPr>
              <w:pStyle w:val="a6"/>
              <w:tabs>
                <w:tab w:val="left" w:pos="542"/>
                <w:tab w:val="left" w:pos="543"/>
              </w:tabs>
              <w:ind w:left="0" w:firstLine="0"/>
              <w:rPr>
                <w:sz w:val="28"/>
              </w:rPr>
            </w:pPr>
          </w:p>
        </w:tc>
        <w:tc>
          <w:tcPr>
            <w:tcW w:w="2194" w:type="dxa"/>
          </w:tcPr>
          <w:p w:rsidR="00994AC5" w:rsidRDefault="002739B2" w:rsidP="00994AC5">
            <w:pPr>
              <w:pStyle w:val="a6"/>
              <w:tabs>
                <w:tab w:val="left" w:pos="542"/>
                <w:tab w:val="left" w:pos="543"/>
              </w:tabs>
              <w:ind w:left="0" w:firstLine="0"/>
              <w:rPr>
                <w:sz w:val="28"/>
              </w:rPr>
            </w:pPr>
            <w:r>
              <w:rPr>
                <w:sz w:val="28"/>
              </w:rPr>
              <w:t>Тема</w:t>
            </w:r>
            <w:r w:rsidR="003D0E29">
              <w:rPr>
                <w:sz w:val="28"/>
              </w:rPr>
              <w:t xml:space="preserve"> 7</w:t>
            </w:r>
            <w:r>
              <w:rPr>
                <w:sz w:val="28"/>
              </w:rPr>
              <w:t>:</w:t>
            </w:r>
            <w:r w:rsidR="00994AC5" w:rsidRPr="003E484F">
              <w:rPr>
                <w:bCs/>
                <w:sz w:val="28"/>
                <w:szCs w:val="28"/>
              </w:rPr>
              <w:t xml:space="preserve"> Семіотичні аспекти дискурсу</w:t>
            </w:r>
          </w:p>
          <w:p w:rsidR="00994AC5" w:rsidRDefault="00994AC5" w:rsidP="00994AC5">
            <w:pPr>
              <w:pStyle w:val="a6"/>
              <w:tabs>
                <w:tab w:val="left" w:pos="542"/>
                <w:tab w:val="left" w:pos="543"/>
              </w:tabs>
              <w:ind w:left="0" w:firstLine="0"/>
              <w:rPr>
                <w:sz w:val="28"/>
              </w:rPr>
            </w:pPr>
            <w:r>
              <w:rPr>
                <w:sz w:val="28"/>
              </w:rPr>
              <w:t>План</w:t>
            </w:r>
          </w:p>
          <w:p w:rsidR="00994AC5" w:rsidRPr="00802D30" w:rsidRDefault="00994AC5" w:rsidP="00994AC5">
            <w:pPr>
              <w:pStyle w:val="1"/>
              <w:spacing w:before="0" w:after="0"/>
              <w:jc w:val="both"/>
              <w:outlineLvl w:val="0"/>
              <w:rPr>
                <w:rFonts w:ascii="Times New Roman" w:hAnsi="Times New Roman"/>
                <w:b w:val="0"/>
                <w:sz w:val="24"/>
                <w:szCs w:val="24"/>
                <w:lang w:val="uk-UA"/>
              </w:rPr>
            </w:pPr>
            <w:r w:rsidRPr="00802D30">
              <w:rPr>
                <w:rFonts w:ascii="Times New Roman" w:hAnsi="Times New Roman"/>
                <w:b w:val="0"/>
                <w:bCs w:val="0"/>
                <w:color w:val="000000"/>
                <w:sz w:val="24"/>
                <w:szCs w:val="24"/>
                <w:lang w:val="uk-UA"/>
              </w:rPr>
              <w:t>1.</w:t>
            </w:r>
            <w:proofErr w:type="spellStart"/>
            <w:r w:rsidRPr="00802D30">
              <w:rPr>
                <w:rFonts w:ascii="Times New Roman" w:hAnsi="Times New Roman"/>
                <w:b w:val="0"/>
                <w:bCs w:val="0"/>
                <w:color w:val="000000"/>
                <w:sz w:val="24"/>
                <w:szCs w:val="24"/>
              </w:rPr>
              <w:t>Семіотика</w:t>
            </w:r>
            <w:proofErr w:type="spellEnd"/>
            <w:r w:rsidRPr="00802D30">
              <w:rPr>
                <w:rFonts w:ascii="Times New Roman" w:hAnsi="Times New Roman"/>
                <w:b w:val="0"/>
                <w:bCs w:val="0"/>
                <w:color w:val="000000"/>
                <w:sz w:val="24"/>
                <w:szCs w:val="24"/>
              </w:rPr>
              <w:t xml:space="preserve"> як наука про знаки. </w:t>
            </w:r>
            <w:proofErr w:type="spellStart"/>
            <w:r w:rsidRPr="00802D30">
              <w:rPr>
                <w:rFonts w:ascii="Times New Roman" w:hAnsi="Times New Roman"/>
                <w:b w:val="0"/>
                <w:bCs w:val="0"/>
                <w:color w:val="000000"/>
                <w:sz w:val="24"/>
                <w:szCs w:val="24"/>
              </w:rPr>
              <w:t>Загальні</w:t>
            </w:r>
            <w:proofErr w:type="spellEnd"/>
            <w:r w:rsidRPr="00802D30">
              <w:rPr>
                <w:rFonts w:ascii="Times New Roman" w:hAnsi="Times New Roman"/>
                <w:b w:val="0"/>
                <w:bCs w:val="0"/>
                <w:color w:val="000000"/>
                <w:sz w:val="24"/>
                <w:szCs w:val="24"/>
              </w:rPr>
              <w:t xml:space="preserve"> </w:t>
            </w:r>
            <w:proofErr w:type="spellStart"/>
            <w:r w:rsidRPr="00802D30">
              <w:rPr>
                <w:rFonts w:ascii="Times New Roman" w:hAnsi="Times New Roman"/>
                <w:b w:val="0"/>
                <w:bCs w:val="0"/>
                <w:color w:val="000000"/>
                <w:sz w:val="24"/>
                <w:szCs w:val="24"/>
              </w:rPr>
              <w:t>поняття</w:t>
            </w:r>
            <w:proofErr w:type="spellEnd"/>
            <w:r w:rsidRPr="00802D30">
              <w:rPr>
                <w:rFonts w:ascii="Times New Roman" w:hAnsi="Times New Roman"/>
                <w:b w:val="0"/>
                <w:bCs w:val="0"/>
                <w:color w:val="000000"/>
                <w:sz w:val="24"/>
                <w:szCs w:val="24"/>
              </w:rPr>
              <w:t xml:space="preserve"> </w:t>
            </w:r>
            <w:proofErr w:type="spellStart"/>
            <w:r w:rsidRPr="00802D30">
              <w:rPr>
                <w:rFonts w:ascii="Times New Roman" w:hAnsi="Times New Roman"/>
                <w:b w:val="0"/>
                <w:bCs w:val="0"/>
                <w:color w:val="000000"/>
                <w:sz w:val="24"/>
                <w:szCs w:val="24"/>
              </w:rPr>
              <w:t>семіотики</w:t>
            </w:r>
            <w:proofErr w:type="spellEnd"/>
            <w:r w:rsidRPr="00802D30">
              <w:rPr>
                <w:rFonts w:ascii="Times New Roman" w:hAnsi="Times New Roman"/>
                <w:b w:val="0"/>
                <w:bCs w:val="0"/>
                <w:color w:val="000000"/>
                <w:sz w:val="24"/>
                <w:szCs w:val="24"/>
                <w:lang w:val="uk-UA"/>
              </w:rPr>
              <w:t>.</w:t>
            </w:r>
            <w:r w:rsidRPr="00802D30">
              <w:rPr>
                <w:rFonts w:ascii="Times New Roman" w:hAnsi="Times New Roman"/>
                <w:b w:val="0"/>
                <w:color w:val="000000"/>
                <w:sz w:val="24"/>
                <w:szCs w:val="24"/>
                <w:lang w:val="uk-UA"/>
              </w:rPr>
              <w:t xml:space="preserve"> 2.</w:t>
            </w:r>
            <w:r w:rsidRPr="00802D30">
              <w:rPr>
                <w:rFonts w:ascii="Times New Roman" w:hAnsi="Times New Roman"/>
                <w:b w:val="0"/>
                <w:sz w:val="24"/>
                <w:szCs w:val="24"/>
                <w:lang w:val="uk-UA"/>
              </w:rPr>
              <w:t xml:space="preserve">Семіотичні моделі як передумова моделювання дискурсу </w:t>
            </w:r>
          </w:p>
          <w:p w:rsidR="002739B2" w:rsidRDefault="00994AC5" w:rsidP="002739B2">
            <w:pPr>
              <w:pStyle w:val="a6"/>
              <w:tabs>
                <w:tab w:val="left" w:pos="542"/>
                <w:tab w:val="left" w:pos="543"/>
              </w:tabs>
              <w:ind w:left="0" w:firstLine="0"/>
              <w:rPr>
                <w:sz w:val="28"/>
              </w:rPr>
            </w:pPr>
            <w:r w:rsidRPr="00994AC5">
              <w:rPr>
                <w:sz w:val="24"/>
                <w:szCs w:val="24"/>
              </w:rPr>
              <w:t xml:space="preserve">3. </w:t>
            </w:r>
            <w:proofErr w:type="spellStart"/>
            <w:r w:rsidRPr="00994AC5">
              <w:rPr>
                <w:sz w:val="24"/>
                <w:szCs w:val="24"/>
              </w:rPr>
              <w:t>Тетратомія</w:t>
            </w:r>
            <w:proofErr w:type="spellEnd"/>
            <w:r w:rsidRPr="00994AC5">
              <w:rPr>
                <w:sz w:val="24"/>
                <w:szCs w:val="24"/>
              </w:rPr>
              <w:t xml:space="preserve"> </w:t>
            </w:r>
            <w:proofErr w:type="spellStart"/>
            <w:r w:rsidRPr="00994AC5">
              <w:rPr>
                <w:sz w:val="24"/>
                <w:szCs w:val="24"/>
              </w:rPr>
              <w:t>знака</w:t>
            </w:r>
            <w:proofErr w:type="spellEnd"/>
            <w:r w:rsidRPr="00994AC5">
              <w:rPr>
                <w:sz w:val="24"/>
                <w:szCs w:val="24"/>
              </w:rPr>
              <w:t xml:space="preserve"> Ч. Пірса</w:t>
            </w:r>
            <w:r w:rsidRPr="00994AC5">
              <w:rPr>
                <w:sz w:val="28"/>
                <w:szCs w:val="28"/>
              </w:rPr>
              <w:t xml:space="preserve"> та </w:t>
            </w:r>
            <w:r w:rsidRPr="00994AC5">
              <w:rPr>
                <w:sz w:val="24"/>
                <w:szCs w:val="24"/>
              </w:rPr>
              <w:t>модель Ч. </w:t>
            </w:r>
            <w:proofErr w:type="spellStart"/>
            <w:r w:rsidRPr="00994AC5">
              <w:rPr>
                <w:sz w:val="24"/>
                <w:szCs w:val="24"/>
              </w:rPr>
              <w:t>Морриса</w:t>
            </w:r>
            <w:proofErr w:type="spellEnd"/>
            <w:r w:rsidRPr="00994AC5">
              <w:rPr>
                <w:sz w:val="24"/>
                <w:szCs w:val="24"/>
              </w:rPr>
              <w:t xml:space="preserve"> 4.Семіотичний трикутник К. </w:t>
            </w:r>
            <w:proofErr w:type="spellStart"/>
            <w:r w:rsidRPr="00994AC5">
              <w:rPr>
                <w:sz w:val="24"/>
                <w:szCs w:val="24"/>
              </w:rPr>
              <w:t>Огдена</w:t>
            </w:r>
            <w:proofErr w:type="spellEnd"/>
            <w:r w:rsidRPr="00994AC5">
              <w:rPr>
                <w:sz w:val="24"/>
                <w:szCs w:val="24"/>
              </w:rPr>
              <w:t xml:space="preserve"> та А. </w:t>
            </w:r>
            <w:proofErr w:type="spellStart"/>
            <w:r w:rsidRPr="00994AC5">
              <w:rPr>
                <w:sz w:val="24"/>
                <w:szCs w:val="24"/>
              </w:rPr>
              <w:t>Рідчарса</w:t>
            </w:r>
            <w:proofErr w:type="spellEnd"/>
            <w:r w:rsidRPr="00994AC5">
              <w:rPr>
                <w:sz w:val="24"/>
                <w:szCs w:val="24"/>
              </w:rPr>
              <w:t xml:space="preserve">, 5.Модель комунікативного </w:t>
            </w:r>
            <w:proofErr w:type="spellStart"/>
            <w:r w:rsidRPr="00994AC5">
              <w:rPr>
                <w:sz w:val="24"/>
                <w:szCs w:val="24"/>
              </w:rPr>
              <w:t>знака</w:t>
            </w:r>
            <w:proofErr w:type="spellEnd"/>
            <w:r w:rsidRPr="00994AC5">
              <w:rPr>
                <w:sz w:val="24"/>
                <w:szCs w:val="24"/>
              </w:rPr>
              <w:t xml:space="preserve"> К. </w:t>
            </w:r>
            <w:proofErr w:type="spellStart"/>
            <w:r w:rsidRPr="00994AC5">
              <w:rPr>
                <w:sz w:val="24"/>
                <w:szCs w:val="24"/>
              </w:rPr>
              <w:t>Бюлера</w:t>
            </w:r>
            <w:proofErr w:type="spellEnd"/>
          </w:p>
        </w:tc>
        <w:tc>
          <w:tcPr>
            <w:tcW w:w="1565" w:type="dxa"/>
            <w:gridSpan w:val="2"/>
          </w:tcPr>
          <w:p w:rsidR="002739B2" w:rsidRDefault="001A01EA" w:rsidP="009C1062">
            <w:pPr>
              <w:pStyle w:val="a6"/>
              <w:tabs>
                <w:tab w:val="left" w:pos="542"/>
                <w:tab w:val="left" w:pos="543"/>
              </w:tabs>
              <w:ind w:left="0" w:firstLine="0"/>
              <w:rPr>
                <w:sz w:val="28"/>
              </w:rPr>
            </w:pPr>
            <w:r>
              <w:rPr>
                <w:sz w:val="28"/>
              </w:rPr>
              <w:t>Лекція 2 год</w:t>
            </w:r>
          </w:p>
          <w:p w:rsidR="001A01EA" w:rsidRDefault="001A01EA" w:rsidP="009C1062">
            <w:pPr>
              <w:pStyle w:val="a6"/>
              <w:tabs>
                <w:tab w:val="left" w:pos="542"/>
                <w:tab w:val="left" w:pos="543"/>
              </w:tabs>
              <w:ind w:left="0" w:firstLine="0"/>
              <w:rPr>
                <w:sz w:val="28"/>
              </w:rPr>
            </w:pPr>
            <w:r>
              <w:rPr>
                <w:sz w:val="28"/>
              </w:rPr>
              <w:t>Самостійна робота 4 год</w:t>
            </w:r>
          </w:p>
        </w:tc>
        <w:tc>
          <w:tcPr>
            <w:tcW w:w="1565" w:type="dxa"/>
            <w:gridSpan w:val="2"/>
          </w:tcPr>
          <w:p w:rsidR="002739B2" w:rsidRPr="0062618E" w:rsidRDefault="0062618E" w:rsidP="009C1062">
            <w:pPr>
              <w:pStyle w:val="a6"/>
              <w:tabs>
                <w:tab w:val="left" w:pos="542"/>
                <w:tab w:val="left" w:pos="543"/>
              </w:tabs>
              <w:ind w:left="0" w:firstLine="0"/>
              <w:rPr>
                <w:sz w:val="28"/>
                <w:lang w:val="en-US"/>
              </w:rPr>
            </w:pPr>
            <w:r>
              <w:rPr>
                <w:sz w:val="28"/>
                <w:lang w:val="en-US"/>
              </w:rPr>
              <w:t>8, 10, 12, 13, 21, 26, 33,34</w:t>
            </w:r>
          </w:p>
        </w:tc>
        <w:tc>
          <w:tcPr>
            <w:tcW w:w="2157" w:type="dxa"/>
            <w:gridSpan w:val="2"/>
          </w:tcPr>
          <w:p w:rsidR="002739B2" w:rsidRDefault="003E4DAD" w:rsidP="009C1062">
            <w:pPr>
              <w:pStyle w:val="a6"/>
              <w:tabs>
                <w:tab w:val="left" w:pos="542"/>
                <w:tab w:val="left" w:pos="543"/>
              </w:tabs>
              <w:ind w:left="0" w:firstLine="0"/>
              <w:rPr>
                <w:sz w:val="28"/>
              </w:rPr>
            </w:pPr>
            <w:r>
              <w:rPr>
                <w:sz w:val="28"/>
              </w:rPr>
              <w:t>Конспект</w:t>
            </w:r>
          </w:p>
          <w:p w:rsidR="003E4DAD" w:rsidRDefault="003E4DAD" w:rsidP="009C1062">
            <w:pPr>
              <w:pStyle w:val="a6"/>
              <w:tabs>
                <w:tab w:val="left" w:pos="542"/>
                <w:tab w:val="left" w:pos="543"/>
              </w:tabs>
              <w:ind w:left="0" w:firstLine="0"/>
              <w:rPr>
                <w:sz w:val="28"/>
              </w:rPr>
            </w:pPr>
            <w:r>
              <w:rPr>
                <w:sz w:val="28"/>
              </w:rPr>
              <w:t>Участь у дискусії</w:t>
            </w:r>
          </w:p>
        </w:tc>
        <w:tc>
          <w:tcPr>
            <w:tcW w:w="1276" w:type="dxa"/>
          </w:tcPr>
          <w:p w:rsidR="002739B2" w:rsidRDefault="003E4DAD" w:rsidP="009C1062">
            <w:pPr>
              <w:pStyle w:val="a6"/>
              <w:tabs>
                <w:tab w:val="left" w:pos="542"/>
                <w:tab w:val="left" w:pos="543"/>
              </w:tabs>
              <w:ind w:left="0" w:firstLine="0"/>
              <w:rPr>
                <w:sz w:val="28"/>
              </w:rPr>
            </w:pPr>
            <w:r>
              <w:rPr>
                <w:sz w:val="28"/>
              </w:rPr>
              <w:t>1 бал</w:t>
            </w:r>
          </w:p>
          <w:p w:rsidR="003E4DAD" w:rsidRDefault="00D316C9" w:rsidP="009C1062">
            <w:pPr>
              <w:pStyle w:val="a6"/>
              <w:tabs>
                <w:tab w:val="left" w:pos="542"/>
                <w:tab w:val="left" w:pos="543"/>
              </w:tabs>
              <w:ind w:left="0" w:firstLine="0"/>
              <w:rPr>
                <w:sz w:val="28"/>
              </w:rPr>
            </w:pPr>
            <w:r>
              <w:rPr>
                <w:sz w:val="28"/>
              </w:rPr>
              <w:t>2</w:t>
            </w:r>
            <w:r w:rsidR="003E4DAD">
              <w:rPr>
                <w:sz w:val="28"/>
              </w:rPr>
              <w:t xml:space="preserve"> бали</w:t>
            </w:r>
          </w:p>
        </w:tc>
      </w:tr>
      <w:tr w:rsidR="00E064F9" w:rsidTr="003E4DAD">
        <w:tc>
          <w:tcPr>
            <w:tcW w:w="1699" w:type="dxa"/>
            <w:gridSpan w:val="2"/>
          </w:tcPr>
          <w:p w:rsidR="00E064F9" w:rsidRDefault="00E064F9" w:rsidP="002739B2">
            <w:pPr>
              <w:pStyle w:val="a6"/>
              <w:tabs>
                <w:tab w:val="left" w:pos="542"/>
                <w:tab w:val="left" w:pos="543"/>
              </w:tabs>
              <w:ind w:left="0" w:firstLine="0"/>
              <w:rPr>
                <w:sz w:val="28"/>
              </w:rPr>
            </w:pPr>
          </w:p>
        </w:tc>
        <w:tc>
          <w:tcPr>
            <w:tcW w:w="2194" w:type="dxa"/>
          </w:tcPr>
          <w:p w:rsidR="00E064F9" w:rsidRDefault="00E064F9" w:rsidP="00994AC5">
            <w:pPr>
              <w:pStyle w:val="a6"/>
              <w:tabs>
                <w:tab w:val="left" w:pos="542"/>
                <w:tab w:val="left" w:pos="543"/>
              </w:tabs>
              <w:ind w:left="0" w:firstLine="0"/>
              <w:rPr>
                <w:sz w:val="28"/>
              </w:rPr>
            </w:pPr>
          </w:p>
        </w:tc>
        <w:tc>
          <w:tcPr>
            <w:tcW w:w="1565" w:type="dxa"/>
            <w:gridSpan w:val="2"/>
          </w:tcPr>
          <w:p w:rsidR="00E064F9" w:rsidRDefault="00E064F9" w:rsidP="009C1062">
            <w:pPr>
              <w:pStyle w:val="a6"/>
              <w:tabs>
                <w:tab w:val="left" w:pos="542"/>
                <w:tab w:val="left" w:pos="543"/>
              </w:tabs>
              <w:ind w:left="0" w:firstLine="0"/>
              <w:rPr>
                <w:sz w:val="28"/>
              </w:rPr>
            </w:pPr>
          </w:p>
        </w:tc>
        <w:tc>
          <w:tcPr>
            <w:tcW w:w="1565" w:type="dxa"/>
            <w:gridSpan w:val="2"/>
          </w:tcPr>
          <w:p w:rsidR="00E064F9" w:rsidRDefault="00E064F9" w:rsidP="009C1062">
            <w:pPr>
              <w:pStyle w:val="a6"/>
              <w:tabs>
                <w:tab w:val="left" w:pos="542"/>
                <w:tab w:val="left" w:pos="543"/>
              </w:tabs>
              <w:ind w:left="0" w:firstLine="0"/>
              <w:rPr>
                <w:sz w:val="28"/>
              </w:rPr>
            </w:pPr>
          </w:p>
        </w:tc>
        <w:tc>
          <w:tcPr>
            <w:tcW w:w="2157" w:type="dxa"/>
            <w:gridSpan w:val="2"/>
          </w:tcPr>
          <w:p w:rsidR="00E064F9" w:rsidRDefault="00E064F9" w:rsidP="009C1062">
            <w:pPr>
              <w:pStyle w:val="a6"/>
              <w:tabs>
                <w:tab w:val="left" w:pos="542"/>
                <w:tab w:val="left" w:pos="543"/>
              </w:tabs>
              <w:ind w:left="0" w:firstLine="0"/>
              <w:rPr>
                <w:sz w:val="28"/>
              </w:rPr>
            </w:pPr>
          </w:p>
        </w:tc>
        <w:tc>
          <w:tcPr>
            <w:tcW w:w="1276" w:type="dxa"/>
          </w:tcPr>
          <w:p w:rsidR="00E064F9" w:rsidRDefault="00E064F9" w:rsidP="009C1062">
            <w:pPr>
              <w:pStyle w:val="a6"/>
              <w:tabs>
                <w:tab w:val="left" w:pos="542"/>
                <w:tab w:val="left" w:pos="543"/>
              </w:tabs>
              <w:ind w:left="0" w:firstLine="0"/>
              <w:rPr>
                <w:sz w:val="28"/>
              </w:rPr>
            </w:pPr>
          </w:p>
        </w:tc>
      </w:tr>
      <w:tr w:rsidR="00F8784E" w:rsidTr="003E4DAD">
        <w:tc>
          <w:tcPr>
            <w:tcW w:w="1699" w:type="dxa"/>
            <w:gridSpan w:val="2"/>
          </w:tcPr>
          <w:p w:rsidR="00E3269D" w:rsidRDefault="00E3269D" w:rsidP="00E3269D">
            <w:pPr>
              <w:pStyle w:val="a6"/>
              <w:tabs>
                <w:tab w:val="left" w:pos="542"/>
                <w:tab w:val="left" w:pos="543"/>
              </w:tabs>
              <w:ind w:left="0" w:firstLine="0"/>
              <w:rPr>
                <w:sz w:val="28"/>
              </w:rPr>
            </w:pPr>
            <w:r>
              <w:rPr>
                <w:sz w:val="28"/>
              </w:rPr>
              <w:t>Тиждень_</w:t>
            </w:r>
          </w:p>
          <w:p w:rsidR="00E3269D" w:rsidRDefault="00E3269D" w:rsidP="00E3269D">
            <w:pPr>
              <w:pStyle w:val="a6"/>
              <w:tabs>
                <w:tab w:val="left" w:pos="542"/>
                <w:tab w:val="left" w:pos="543"/>
              </w:tabs>
              <w:ind w:left="0" w:firstLine="0"/>
              <w:rPr>
                <w:sz w:val="28"/>
              </w:rPr>
            </w:pPr>
            <w:r>
              <w:rPr>
                <w:sz w:val="28"/>
              </w:rPr>
              <w:t>дата,</w:t>
            </w:r>
          </w:p>
          <w:p w:rsidR="002739B2" w:rsidRDefault="00E3269D" w:rsidP="00E3269D">
            <w:pPr>
              <w:pStyle w:val="a6"/>
              <w:tabs>
                <w:tab w:val="left" w:pos="542"/>
                <w:tab w:val="left" w:pos="543"/>
              </w:tabs>
              <w:ind w:left="0" w:firstLine="0"/>
              <w:rPr>
                <w:sz w:val="28"/>
              </w:rPr>
            </w:pPr>
            <w:r>
              <w:rPr>
                <w:sz w:val="28"/>
              </w:rPr>
              <w:t xml:space="preserve">академічних </w:t>
            </w:r>
            <w:r w:rsidR="000827A1">
              <w:rPr>
                <w:sz w:val="28"/>
              </w:rPr>
              <w:t xml:space="preserve">6 </w:t>
            </w:r>
            <w:r>
              <w:rPr>
                <w:sz w:val="28"/>
              </w:rPr>
              <w:t>годин</w:t>
            </w:r>
          </w:p>
        </w:tc>
        <w:tc>
          <w:tcPr>
            <w:tcW w:w="2194" w:type="dxa"/>
          </w:tcPr>
          <w:p w:rsidR="00994AC5" w:rsidRPr="00EE7D57" w:rsidRDefault="00994AC5" w:rsidP="00994AC5">
            <w:pPr>
              <w:pStyle w:val="a6"/>
              <w:tabs>
                <w:tab w:val="left" w:pos="542"/>
                <w:tab w:val="left" w:pos="543"/>
              </w:tabs>
              <w:ind w:left="0" w:firstLine="0"/>
              <w:rPr>
                <w:sz w:val="28"/>
              </w:rPr>
            </w:pPr>
            <w:r>
              <w:rPr>
                <w:sz w:val="28"/>
              </w:rPr>
              <w:t>Тема 8:</w:t>
            </w:r>
            <w:r w:rsidRPr="00BE79C9">
              <w:rPr>
                <w:b/>
                <w:sz w:val="28"/>
                <w:szCs w:val="28"/>
              </w:rPr>
              <w:t xml:space="preserve"> </w:t>
            </w:r>
            <w:r w:rsidRPr="00EE7D57">
              <w:rPr>
                <w:sz w:val="28"/>
                <w:szCs w:val="28"/>
              </w:rPr>
              <w:t>Рівні дискурс-аналізу</w:t>
            </w:r>
          </w:p>
          <w:p w:rsidR="00994AC5" w:rsidRDefault="00994AC5" w:rsidP="00994AC5">
            <w:pPr>
              <w:pStyle w:val="a6"/>
              <w:tabs>
                <w:tab w:val="left" w:pos="542"/>
                <w:tab w:val="left" w:pos="543"/>
              </w:tabs>
              <w:ind w:left="0" w:firstLine="0"/>
              <w:rPr>
                <w:sz w:val="28"/>
              </w:rPr>
            </w:pPr>
            <w:r>
              <w:rPr>
                <w:sz w:val="28"/>
              </w:rPr>
              <w:t>План</w:t>
            </w:r>
          </w:p>
          <w:p w:rsidR="00994AC5" w:rsidRPr="00514C9F" w:rsidRDefault="00994AC5" w:rsidP="00994AC5">
            <w:pPr>
              <w:pStyle w:val="a6"/>
              <w:tabs>
                <w:tab w:val="left" w:pos="542"/>
                <w:tab w:val="left" w:pos="543"/>
              </w:tabs>
              <w:ind w:left="0" w:firstLine="0"/>
              <w:rPr>
                <w:sz w:val="24"/>
                <w:szCs w:val="24"/>
              </w:rPr>
            </w:pPr>
            <w:r w:rsidRPr="00514C9F">
              <w:rPr>
                <w:sz w:val="24"/>
                <w:szCs w:val="24"/>
              </w:rPr>
              <w:t>1.Комунікативно-прагматичний рівень</w:t>
            </w:r>
          </w:p>
          <w:p w:rsidR="002739B2" w:rsidRDefault="00994AC5" w:rsidP="00994AC5">
            <w:pPr>
              <w:pStyle w:val="a6"/>
              <w:tabs>
                <w:tab w:val="left" w:pos="542"/>
                <w:tab w:val="left" w:pos="543"/>
              </w:tabs>
              <w:ind w:left="0" w:firstLine="0"/>
              <w:rPr>
                <w:sz w:val="28"/>
              </w:rPr>
            </w:pPr>
            <w:r w:rsidRPr="00514C9F">
              <w:rPr>
                <w:sz w:val="24"/>
                <w:szCs w:val="24"/>
              </w:rPr>
              <w:t>2. Когнітивний рівень, 3.Семіотичний рівень.</w:t>
            </w:r>
          </w:p>
        </w:tc>
        <w:tc>
          <w:tcPr>
            <w:tcW w:w="1565" w:type="dxa"/>
            <w:gridSpan w:val="2"/>
          </w:tcPr>
          <w:p w:rsidR="002739B2" w:rsidRDefault="000827A1" w:rsidP="009C1062">
            <w:pPr>
              <w:pStyle w:val="a6"/>
              <w:tabs>
                <w:tab w:val="left" w:pos="542"/>
                <w:tab w:val="left" w:pos="543"/>
              </w:tabs>
              <w:ind w:left="0" w:firstLine="0"/>
              <w:rPr>
                <w:sz w:val="28"/>
              </w:rPr>
            </w:pPr>
            <w:r>
              <w:rPr>
                <w:sz w:val="28"/>
              </w:rPr>
              <w:t>Лекція 2год</w:t>
            </w:r>
          </w:p>
          <w:p w:rsidR="000827A1" w:rsidRDefault="000827A1" w:rsidP="009C1062">
            <w:pPr>
              <w:pStyle w:val="a6"/>
              <w:tabs>
                <w:tab w:val="left" w:pos="542"/>
                <w:tab w:val="left" w:pos="543"/>
              </w:tabs>
              <w:ind w:left="0" w:firstLine="0"/>
              <w:rPr>
                <w:sz w:val="28"/>
              </w:rPr>
            </w:pPr>
            <w:r>
              <w:rPr>
                <w:sz w:val="28"/>
              </w:rPr>
              <w:t>Самостійна робота 4 год</w:t>
            </w:r>
          </w:p>
        </w:tc>
        <w:tc>
          <w:tcPr>
            <w:tcW w:w="1565" w:type="dxa"/>
            <w:gridSpan w:val="2"/>
          </w:tcPr>
          <w:p w:rsidR="002739B2" w:rsidRPr="00764FEE" w:rsidRDefault="00764FEE" w:rsidP="009C1062">
            <w:pPr>
              <w:pStyle w:val="a6"/>
              <w:tabs>
                <w:tab w:val="left" w:pos="542"/>
                <w:tab w:val="left" w:pos="543"/>
              </w:tabs>
              <w:ind w:left="0" w:firstLine="0"/>
              <w:rPr>
                <w:sz w:val="28"/>
                <w:lang w:val="en-US"/>
              </w:rPr>
            </w:pPr>
            <w:r>
              <w:rPr>
                <w:sz w:val="28"/>
                <w:lang w:val="en-US"/>
              </w:rPr>
              <w:t xml:space="preserve">1, 4, 7, </w:t>
            </w:r>
            <w:r w:rsidR="003B6E16">
              <w:rPr>
                <w:sz w:val="28"/>
                <w:lang w:val="en-US"/>
              </w:rPr>
              <w:t xml:space="preserve">16, 23, 33, 22, 27, </w:t>
            </w:r>
          </w:p>
        </w:tc>
        <w:tc>
          <w:tcPr>
            <w:tcW w:w="2157" w:type="dxa"/>
            <w:gridSpan w:val="2"/>
          </w:tcPr>
          <w:p w:rsidR="002739B2" w:rsidRDefault="00487F04" w:rsidP="009C1062">
            <w:pPr>
              <w:pStyle w:val="a6"/>
              <w:tabs>
                <w:tab w:val="left" w:pos="542"/>
                <w:tab w:val="left" w:pos="543"/>
              </w:tabs>
              <w:ind w:left="0" w:firstLine="0"/>
              <w:rPr>
                <w:sz w:val="28"/>
              </w:rPr>
            </w:pPr>
            <w:r>
              <w:rPr>
                <w:sz w:val="28"/>
              </w:rPr>
              <w:t>Конспект</w:t>
            </w:r>
          </w:p>
          <w:p w:rsidR="00487F04" w:rsidRDefault="00487F04" w:rsidP="009C1062">
            <w:pPr>
              <w:pStyle w:val="a6"/>
              <w:tabs>
                <w:tab w:val="left" w:pos="542"/>
                <w:tab w:val="left" w:pos="543"/>
              </w:tabs>
              <w:ind w:left="0" w:firstLine="0"/>
              <w:rPr>
                <w:sz w:val="28"/>
              </w:rPr>
            </w:pPr>
            <w:r>
              <w:rPr>
                <w:sz w:val="28"/>
              </w:rPr>
              <w:t>Участь у дискусії</w:t>
            </w:r>
          </w:p>
        </w:tc>
        <w:tc>
          <w:tcPr>
            <w:tcW w:w="1276" w:type="dxa"/>
          </w:tcPr>
          <w:p w:rsidR="002739B2" w:rsidRDefault="00487F04" w:rsidP="009C1062">
            <w:pPr>
              <w:pStyle w:val="a6"/>
              <w:tabs>
                <w:tab w:val="left" w:pos="542"/>
                <w:tab w:val="left" w:pos="543"/>
              </w:tabs>
              <w:ind w:left="0" w:firstLine="0"/>
              <w:rPr>
                <w:sz w:val="28"/>
              </w:rPr>
            </w:pPr>
            <w:r>
              <w:rPr>
                <w:sz w:val="28"/>
              </w:rPr>
              <w:t>1 бал</w:t>
            </w:r>
          </w:p>
          <w:p w:rsidR="00487F04" w:rsidRDefault="00706ADF" w:rsidP="009C1062">
            <w:pPr>
              <w:pStyle w:val="a6"/>
              <w:tabs>
                <w:tab w:val="left" w:pos="542"/>
                <w:tab w:val="left" w:pos="543"/>
              </w:tabs>
              <w:ind w:left="0" w:firstLine="0"/>
              <w:rPr>
                <w:sz w:val="28"/>
              </w:rPr>
            </w:pPr>
            <w:r>
              <w:rPr>
                <w:sz w:val="28"/>
              </w:rPr>
              <w:t>3</w:t>
            </w:r>
            <w:r w:rsidR="00487F04">
              <w:rPr>
                <w:sz w:val="28"/>
              </w:rPr>
              <w:t xml:space="preserve"> бали</w:t>
            </w:r>
          </w:p>
        </w:tc>
      </w:tr>
      <w:tr w:rsidR="00FA4011" w:rsidTr="003E4DAD">
        <w:tc>
          <w:tcPr>
            <w:tcW w:w="1699" w:type="dxa"/>
            <w:gridSpan w:val="2"/>
          </w:tcPr>
          <w:p w:rsidR="00FA4011" w:rsidRDefault="00FA4011" w:rsidP="009C1062">
            <w:pPr>
              <w:pStyle w:val="a6"/>
              <w:tabs>
                <w:tab w:val="left" w:pos="542"/>
                <w:tab w:val="left" w:pos="543"/>
              </w:tabs>
              <w:ind w:left="0" w:firstLine="0"/>
              <w:rPr>
                <w:sz w:val="28"/>
              </w:rPr>
            </w:pPr>
          </w:p>
        </w:tc>
        <w:tc>
          <w:tcPr>
            <w:tcW w:w="2194" w:type="dxa"/>
          </w:tcPr>
          <w:p w:rsidR="00FA4011" w:rsidRDefault="00FA4011" w:rsidP="00CD09C0">
            <w:pPr>
              <w:pStyle w:val="a6"/>
              <w:tabs>
                <w:tab w:val="left" w:pos="542"/>
                <w:tab w:val="left" w:pos="543"/>
              </w:tabs>
              <w:ind w:left="0" w:firstLine="0"/>
              <w:rPr>
                <w:sz w:val="28"/>
              </w:rPr>
            </w:pPr>
          </w:p>
        </w:tc>
        <w:tc>
          <w:tcPr>
            <w:tcW w:w="1565" w:type="dxa"/>
            <w:gridSpan w:val="2"/>
          </w:tcPr>
          <w:p w:rsidR="00FA4011" w:rsidRDefault="00FA4011" w:rsidP="009C1062">
            <w:pPr>
              <w:pStyle w:val="a6"/>
              <w:tabs>
                <w:tab w:val="left" w:pos="542"/>
                <w:tab w:val="left" w:pos="543"/>
              </w:tabs>
              <w:ind w:left="0" w:firstLine="0"/>
              <w:rPr>
                <w:sz w:val="28"/>
              </w:rPr>
            </w:pPr>
          </w:p>
        </w:tc>
        <w:tc>
          <w:tcPr>
            <w:tcW w:w="1565" w:type="dxa"/>
            <w:gridSpan w:val="2"/>
          </w:tcPr>
          <w:p w:rsidR="00FA4011" w:rsidRDefault="00FA4011" w:rsidP="009C1062">
            <w:pPr>
              <w:pStyle w:val="a6"/>
              <w:tabs>
                <w:tab w:val="left" w:pos="542"/>
                <w:tab w:val="left" w:pos="543"/>
              </w:tabs>
              <w:ind w:left="0" w:firstLine="0"/>
              <w:rPr>
                <w:sz w:val="28"/>
              </w:rPr>
            </w:pPr>
          </w:p>
        </w:tc>
        <w:tc>
          <w:tcPr>
            <w:tcW w:w="2157" w:type="dxa"/>
            <w:gridSpan w:val="2"/>
          </w:tcPr>
          <w:p w:rsidR="00FA4011" w:rsidRDefault="00FA4011" w:rsidP="009C1062">
            <w:pPr>
              <w:pStyle w:val="a6"/>
              <w:tabs>
                <w:tab w:val="left" w:pos="542"/>
                <w:tab w:val="left" w:pos="543"/>
              </w:tabs>
              <w:ind w:left="0" w:firstLine="0"/>
              <w:rPr>
                <w:sz w:val="28"/>
              </w:rPr>
            </w:pPr>
          </w:p>
        </w:tc>
        <w:tc>
          <w:tcPr>
            <w:tcW w:w="1276" w:type="dxa"/>
          </w:tcPr>
          <w:p w:rsidR="00FA4011" w:rsidRDefault="00FA4011" w:rsidP="009C1062">
            <w:pPr>
              <w:pStyle w:val="a6"/>
              <w:tabs>
                <w:tab w:val="left" w:pos="542"/>
                <w:tab w:val="left" w:pos="543"/>
              </w:tabs>
              <w:ind w:left="0" w:firstLine="0"/>
              <w:rPr>
                <w:sz w:val="28"/>
              </w:rPr>
            </w:pPr>
          </w:p>
        </w:tc>
      </w:tr>
      <w:tr w:rsidR="00E3269D" w:rsidTr="003E4DAD">
        <w:tc>
          <w:tcPr>
            <w:tcW w:w="1699" w:type="dxa"/>
            <w:gridSpan w:val="2"/>
          </w:tcPr>
          <w:p w:rsidR="00460342" w:rsidRDefault="00460342" w:rsidP="00460342">
            <w:pPr>
              <w:pStyle w:val="a6"/>
              <w:tabs>
                <w:tab w:val="left" w:pos="542"/>
                <w:tab w:val="left" w:pos="543"/>
              </w:tabs>
              <w:ind w:left="0" w:firstLine="0"/>
              <w:rPr>
                <w:sz w:val="28"/>
              </w:rPr>
            </w:pPr>
            <w:r>
              <w:rPr>
                <w:sz w:val="28"/>
              </w:rPr>
              <w:t>Тиждень_</w:t>
            </w:r>
          </w:p>
          <w:p w:rsidR="00460342" w:rsidRDefault="00460342" w:rsidP="00460342">
            <w:pPr>
              <w:pStyle w:val="a6"/>
              <w:tabs>
                <w:tab w:val="left" w:pos="542"/>
                <w:tab w:val="left" w:pos="543"/>
              </w:tabs>
              <w:ind w:left="0" w:firstLine="0"/>
              <w:rPr>
                <w:sz w:val="28"/>
              </w:rPr>
            </w:pPr>
            <w:r>
              <w:rPr>
                <w:sz w:val="28"/>
              </w:rPr>
              <w:t>дата,</w:t>
            </w:r>
          </w:p>
          <w:p w:rsidR="00E3269D" w:rsidRDefault="00460342" w:rsidP="00460342">
            <w:pPr>
              <w:pStyle w:val="a6"/>
              <w:tabs>
                <w:tab w:val="left" w:pos="542"/>
                <w:tab w:val="left" w:pos="543"/>
              </w:tabs>
              <w:ind w:left="0" w:firstLine="0"/>
              <w:rPr>
                <w:sz w:val="28"/>
              </w:rPr>
            </w:pPr>
            <w:r>
              <w:rPr>
                <w:sz w:val="28"/>
              </w:rPr>
              <w:t>академічни</w:t>
            </w:r>
            <w:r>
              <w:rPr>
                <w:sz w:val="28"/>
              </w:rPr>
              <w:lastRenderedPageBreak/>
              <w:t xml:space="preserve">х </w:t>
            </w:r>
            <w:r w:rsidR="000827A1">
              <w:rPr>
                <w:sz w:val="28"/>
              </w:rPr>
              <w:t xml:space="preserve">6 </w:t>
            </w:r>
            <w:r>
              <w:rPr>
                <w:sz w:val="28"/>
              </w:rPr>
              <w:t>годин</w:t>
            </w:r>
          </w:p>
        </w:tc>
        <w:tc>
          <w:tcPr>
            <w:tcW w:w="2194" w:type="dxa"/>
          </w:tcPr>
          <w:p w:rsidR="00E3269D" w:rsidRDefault="00460342" w:rsidP="00CD09C0">
            <w:pPr>
              <w:pStyle w:val="a6"/>
              <w:tabs>
                <w:tab w:val="left" w:pos="542"/>
                <w:tab w:val="left" w:pos="543"/>
              </w:tabs>
              <w:ind w:left="0" w:firstLine="0"/>
              <w:rPr>
                <w:sz w:val="28"/>
              </w:rPr>
            </w:pPr>
            <w:r>
              <w:rPr>
                <w:sz w:val="28"/>
              </w:rPr>
              <w:lastRenderedPageBreak/>
              <w:t>Семінар 7</w:t>
            </w:r>
          </w:p>
          <w:p w:rsidR="00764FEE" w:rsidRDefault="00764FEE" w:rsidP="00764FEE">
            <w:pPr>
              <w:pStyle w:val="a6"/>
              <w:tabs>
                <w:tab w:val="left" w:pos="542"/>
                <w:tab w:val="left" w:pos="543"/>
              </w:tabs>
              <w:ind w:left="0" w:firstLine="0"/>
              <w:rPr>
                <w:sz w:val="28"/>
              </w:rPr>
            </w:pPr>
            <w:r w:rsidRPr="003E484F">
              <w:rPr>
                <w:bCs/>
                <w:sz w:val="28"/>
                <w:szCs w:val="28"/>
              </w:rPr>
              <w:t xml:space="preserve">Семіотичні аспекти </w:t>
            </w:r>
            <w:r w:rsidRPr="003E484F">
              <w:rPr>
                <w:bCs/>
                <w:sz w:val="28"/>
                <w:szCs w:val="28"/>
              </w:rPr>
              <w:lastRenderedPageBreak/>
              <w:t>дискурсу</w:t>
            </w:r>
          </w:p>
          <w:p w:rsidR="00764FEE" w:rsidRDefault="00764FEE" w:rsidP="00764FEE">
            <w:pPr>
              <w:pStyle w:val="a6"/>
              <w:tabs>
                <w:tab w:val="left" w:pos="542"/>
                <w:tab w:val="left" w:pos="543"/>
              </w:tabs>
              <w:ind w:left="0" w:firstLine="0"/>
              <w:rPr>
                <w:sz w:val="28"/>
              </w:rPr>
            </w:pPr>
            <w:r>
              <w:rPr>
                <w:sz w:val="28"/>
              </w:rPr>
              <w:t>План</w:t>
            </w:r>
          </w:p>
          <w:p w:rsidR="00764FEE" w:rsidRPr="00802D30" w:rsidRDefault="00764FEE" w:rsidP="00764FEE">
            <w:pPr>
              <w:pStyle w:val="1"/>
              <w:spacing w:before="0" w:after="0"/>
              <w:jc w:val="both"/>
              <w:outlineLvl w:val="0"/>
              <w:rPr>
                <w:rFonts w:ascii="Times New Roman" w:hAnsi="Times New Roman"/>
                <w:b w:val="0"/>
                <w:sz w:val="24"/>
                <w:szCs w:val="24"/>
                <w:lang w:val="uk-UA"/>
              </w:rPr>
            </w:pPr>
            <w:r w:rsidRPr="00802D30">
              <w:rPr>
                <w:rFonts w:ascii="Times New Roman" w:hAnsi="Times New Roman"/>
                <w:b w:val="0"/>
                <w:bCs w:val="0"/>
                <w:color w:val="000000"/>
                <w:sz w:val="24"/>
                <w:szCs w:val="24"/>
                <w:lang w:val="uk-UA"/>
              </w:rPr>
              <w:t>1.</w:t>
            </w:r>
            <w:proofErr w:type="spellStart"/>
            <w:r w:rsidRPr="00802D30">
              <w:rPr>
                <w:rFonts w:ascii="Times New Roman" w:hAnsi="Times New Roman"/>
                <w:b w:val="0"/>
                <w:bCs w:val="0"/>
                <w:color w:val="000000"/>
                <w:sz w:val="24"/>
                <w:szCs w:val="24"/>
              </w:rPr>
              <w:t>Семіотика</w:t>
            </w:r>
            <w:proofErr w:type="spellEnd"/>
            <w:r w:rsidRPr="00802D30">
              <w:rPr>
                <w:rFonts w:ascii="Times New Roman" w:hAnsi="Times New Roman"/>
                <w:b w:val="0"/>
                <w:bCs w:val="0"/>
                <w:color w:val="000000"/>
                <w:sz w:val="24"/>
                <w:szCs w:val="24"/>
              </w:rPr>
              <w:t xml:space="preserve"> як наука про знаки. </w:t>
            </w:r>
            <w:proofErr w:type="spellStart"/>
            <w:r w:rsidRPr="00802D30">
              <w:rPr>
                <w:rFonts w:ascii="Times New Roman" w:hAnsi="Times New Roman"/>
                <w:b w:val="0"/>
                <w:bCs w:val="0"/>
                <w:color w:val="000000"/>
                <w:sz w:val="24"/>
                <w:szCs w:val="24"/>
              </w:rPr>
              <w:t>Загальні</w:t>
            </w:r>
            <w:proofErr w:type="spellEnd"/>
            <w:r w:rsidRPr="00802D30">
              <w:rPr>
                <w:rFonts w:ascii="Times New Roman" w:hAnsi="Times New Roman"/>
                <w:b w:val="0"/>
                <w:bCs w:val="0"/>
                <w:color w:val="000000"/>
                <w:sz w:val="24"/>
                <w:szCs w:val="24"/>
              </w:rPr>
              <w:t xml:space="preserve"> </w:t>
            </w:r>
            <w:proofErr w:type="spellStart"/>
            <w:r w:rsidRPr="00802D30">
              <w:rPr>
                <w:rFonts w:ascii="Times New Roman" w:hAnsi="Times New Roman"/>
                <w:b w:val="0"/>
                <w:bCs w:val="0"/>
                <w:color w:val="000000"/>
                <w:sz w:val="24"/>
                <w:szCs w:val="24"/>
              </w:rPr>
              <w:t>поняття</w:t>
            </w:r>
            <w:proofErr w:type="spellEnd"/>
            <w:r w:rsidRPr="00802D30">
              <w:rPr>
                <w:rFonts w:ascii="Times New Roman" w:hAnsi="Times New Roman"/>
                <w:b w:val="0"/>
                <w:bCs w:val="0"/>
                <w:color w:val="000000"/>
                <w:sz w:val="24"/>
                <w:szCs w:val="24"/>
              </w:rPr>
              <w:t xml:space="preserve"> </w:t>
            </w:r>
            <w:proofErr w:type="spellStart"/>
            <w:r w:rsidRPr="00802D30">
              <w:rPr>
                <w:rFonts w:ascii="Times New Roman" w:hAnsi="Times New Roman"/>
                <w:b w:val="0"/>
                <w:bCs w:val="0"/>
                <w:color w:val="000000"/>
                <w:sz w:val="24"/>
                <w:szCs w:val="24"/>
              </w:rPr>
              <w:t>семіотики</w:t>
            </w:r>
            <w:proofErr w:type="spellEnd"/>
            <w:r w:rsidRPr="00802D30">
              <w:rPr>
                <w:rFonts w:ascii="Times New Roman" w:hAnsi="Times New Roman"/>
                <w:b w:val="0"/>
                <w:bCs w:val="0"/>
                <w:color w:val="000000"/>
                <w:sz w:val="24"/>
                <w:szCs w:val="24"/>
                <w:lang w:val="uk-UA"/>
              </w:rPr>
              <w:t>.</w:t>
            </w:r>
            <w:r w:rsidRPr="00802D30">
              <w:rPr>
                <w:rFonts w:ascii="Times New Roman" w:hAnsi="Times New Roman"/>
                <w:b w:val="0"/>
                <w:color w:val="000000"/>
                <w:sz w:val="24"/>
                <w:szCs w:val="24"/>
                <w:lang w:val="uk-UA"/>
              </w:rPr>
              <w:t xml:space="preserve"> 2.</w:t>
            </w:r>
            <w:r w:rsidRPr="00802D30">
              <w:rPr>
                <w:rFonts w:ascii="Times New Roman" w:hAnsi="Times New Roman"/>
                <w:b w:val="0"/>
                <w:sz w:val="24"/>
                <w:szCs w:val="24"/>
                <w:lang w:val="uk-UA"/>
              </w:rPr>
              <w:t xml:space="preserve">Семіотичні моделі як передумова моделювання дискурсу </w:t>
            </w:r>
          </w:p>
          <w:p w:rsidR="00460342" w:rsidRDefault="00764FEE" w:rsidP="00764FEE">
            <w:pPr>
              <w:pStyle w:val="a6"/>
              <w:tabs>
                <w:tab w:val="left" w:pos="542"/>
                <w:tab w:val="left" w:pos="543"/>
              </w:tabs>
              <w:ind w:left="0" w:firstLine="0"/>
              <w:rPr>
                <w:sz w:val="28"/>
              </w:rPr>
            </w:pPr>
            <w:r w:rsidRPr="00994AC5">
              <w:rPr>
                <w:sz w:val="24"/>
                <w:szCs w:val="24"/>
              </w:rPr>
              <w:t xml:space="preserve">3. </w:t>
            </w:r>
            <w:proofErr w:type="spellStart"/>
            <w:r w:rsidRPr="00994AC5">
              <w:rPr>
                <w:sz w:val="24"/>
                <w:szCs w:val="24"/>
              </w:rPr>
              <w:t>Тетратомія</w:t>
            </w:r>
            <w:proofErr w:type="spellEnd"/>
            <w:r w:rsidRPr="00994AC5">
              <w:rPr>
                <w:sz w:val="24"/>
                <w:szCs w:val="24"/>
              </w:rPr>
              <w:t xml:space="preserve"> </w:t>
            </w:r>
            <w:proofErr w:type="spellStart"/>
            <w:r w:rsidRPr="00994AC5">
              <w:rPr>
                <w:sz w:val="24"/>
                <w:szCs w:val="24"/>
              </w:rPr>
              <w:t>знака</w:t>
            </w:r>
            <w:proofErr w:type="spellEnd"/>
            <w:r w:rsidRPr="00994AC5">
              <w:rPr>
                <w:sz w:val="24"/>
                <w:szCs w:val="24"/>
              </w:rPr>
              <w:t xml:space="preserve"> Ч. Пірса</w:t>
            </w:r>
            <w:r w:rsidRPr="00994AC5">
              <w:rPr>
                <w:sz w:val="28"/>
                <w:szCs w:val="28"/>
              </w:rPr>
              <w:t xml:space="preserve"> та </w:t>
            </w:r>
            <w:r w:rsidRPr="00994AC5">
              <w:rPr>
                <w:sz w:val="24"/>
                <w:szCs w:val="24"/>
              </w:rPr>
              <w:t>модель Ч. </w:t>
            </w:r>
            <w:proofErr w:type="spellStart"/>
            <w:r w:rsidRPr="00994AC5">
              <w:rPr>
                <w:sz w:val="24"/>
                <w:szCs w:val="24"/>
              </w:rPr>
              <w:t>Морриса</w:t>
            </w:r>
            <w:proofErr w:type="spellEnd"/>
            <w:r w:rsidRPr="00994AC5">
              <w:rPr>
                <w:sz w:val="24"/>
                <w:szCs w:val="24"/>
              </w:rPr>
              <w:t xml:space="preserve"> 4.Семіотичний трикутник К. </w:t>
            </w:r>
            <w:proofErr w:type="spellStart"/>
            <w:r w:rsidRPr="00994AC5">
              <w:rPr>
                <w:sz w:val="24"/>
                <w:szCs w:val="24"/>
              </w:rPr>
              <w:t>Огдена</w:t>
            </w:r>
            <w:proofErr w:type="spellEnd"/>
            <w:r w:rsidRPr="00994AC5">
              <w:rPr>
                <w:sz w:val="24"/>
                <w:szCs w:val="24"/>
              </w:rPr>
              <w:t xml:space="preserve"> та А. </w:t>
            </w:r>
            <w:proofErr w:type="spellStart"/>
            <w:r w:rsidRPr="00994AC5">
              <w:rPr>
                <w:sz w:val="24"/>
                <w:szCs w:val="24"/>
              </w:rPr>
              <w:t>Рідчарса</w:t>
            </w:r>
            <w:proofErr w:type="spellEnd"/>
            <w:r w:rsidRPr="00994AC5">
              <w:rPr>
                <w:sz w:val="24"/>
                <w:szCs w:val="24"/>
              </w:rPr>
              <w:t xml:space="preserve">, 5.Модель комунікативного </w:t>
            </w:r>
            <w:proofErr w:type="spellStart"/>
            <w:r w:rsidRPr="00994AC5">
              <w:rPr>
                <w:sz w:val="24"/>
                <w:szCs w:val="24"/>
              </w:rPr>
              <w:t>знака</w:t>
            </w:r>
            <w:proofErr w:type="spellEnd"/>
            <w:r w:rsidRPr="00994AC5">
              <w:rPr>
                <w:sz w:val="24"/>
                <w:szCs w:val="24"/>
              </w:rPr>
              <w:t xml:space="preserve"> К. </w:t>
            </w:r>
            <w:proofErr w:type="spellStart"/>
            <w:r w:rsidRPr="00994AC5">
              <w:rPr>
                <w:sz w:val="24"/>
                <w:szCs w:val="24"/>
              </w:rPr>
              <w:t>Бюлера</w:t>
            </w:r>
            <w:proofErr w:type="spellEnd"/>
          </w:p>
        </w:tc>
        <w:tc>
          <w:tcPr>
            <w:tcW w:w="1565" w:type="dxa"/>
            <w:gridSpan w:val="2"/>
          </w:tcPr>
          <w:p w:rsidR="00E3269D" w:rsidRDefault="000827A1" w:rsidP="009C1062">
            <w:pPr>
              <w:pStyle w:val="a6"/>
              <w:tabs>
                <w:tab w:val="left" w:pos="542"/>
                <w:tab w:val="left" w:pos="543"/>
              </w:tabs>
              <w:ind w:left="0" w:firstLine="0"/>
              <w:rPr>
                <w:sz w:val="28"/>
              </w:rPr>
            </w:pPr>
            <w:r>
              <w:rPr>
                <w:sz w:val="28"/>
              </w:rPr>
              <w:lastRenderedPageBreak/>
              <w:t>Семінар 2 год</w:t>
            </w:r>
          </w:p>
          <w:p w:rsidR="000827A1" w:rsidRDefault="000827A1" w:rsidP="009C1062">
            <w:pPr>
              <w:pStyle w:val="a6"/>
              <w:tabs>
                <w:tab w:val="left" w:pos="542"/>
                <w:tab w:val="left" w:pos="543"/>
              </w:tabs>
              <w:ind w:left="0" w:firstLine="0"/>
              <w:rPr>
                <w:sz w:val="28"/>
              </w:rPr>
            </w:pPr>
            <w:r>
              <w:rPr>
                <w:sz w:val="28"/>
              </w:rPr>
              <w:t>Самостійн</w:t>
            </w:r>
            <w:r>
              <w:rPr>
                <w:sz w:val="28"/>
              </w:rPr>
              <w:lastRenderedPageBreak/>
              <w:t>а робота 4 год</w:t>
            </w:r>
          </w:p>
        </w:tc>
        <w:tc>
          <w:tcPr>
            <w:tcW w:w="1565" w:type="dxa"/>
            <w:gridSpan w:val="2"/>
          </w:tcPr>
          <w:p w:rsidR="00E3269D" w:rsidRDefault="00764FEE" w:rsidP="009C1062">
            <w:pPr>
              <w:pStyle w:val="a6"/>
              <w:tabs>
                <w:tab w:val="left" w:pos="542"/>
                <w:tab w:val="left" w:pos="543"/>
              </w:tabs>
              <w:ind w:left="0" w:firstLine="0"/>
              <w:rPr>
                <w:sz w:val="28"/>
              </w:rPr>
            </w:pPr>
            <w:r>
              <w:rPr>
                <w:sz w:val="28"/>
                <w:lang w:val="en-US"/>
              </w:rPr>
              <w:lastRenderedPageBreak/>
              <w:t>8, 10, 12, 13, 21, 26, 33,34</w:t>
            </w:r>
          </w:p>
        </w:tc>
        <w:tc>
          <w:tcPr>
            <w:tcW w:w="2157" w:type="dxa"/>
            <w:gridSpan w:val="2"/>
          </w:tcPr>
          <w:p w:rsidR="00E3269D" w:rsidRDefault="00220B35" w:rsidP="009C1062">
            <w:pPr>
              <w:pStyle w:val="a6"/>
              <w:tabs>
                <w:tab w:val="left" w:pos="542"/>
                <w:tab w:val="left" w:pos="543"/>
              </w:tabs>
              <w:ind w:left="0" w:firstLine="0"/>
              <w:rPr>
                <w:sz w:val="28"/>
              </w:rPr>
            </w:pPr>
            <w:r>
              <w:rPr>
                <w:sz w:val="28"/>
              </w:rPr>
              <w:t xml:space="preserve">Виконати семіотичний аналіз </w:t>
            </w:r>
            <w:r>
              <w:rPr>
                <w:sz w:val="28"/>
              </w:rPr>
              <w:lastRenderedPageBreak/>
              <w:t xml:space="preserve">фрагменту тексту </w:t>
            </w:r>
          </w:p>
        </w:tc>
        <w:tc>
          <w:tcPr>
            <w:tcW w:w="1276" w:type="dxa"/>
          </w:tcPr>
          <w:p w:rsidR="00E3269D" w:rsidRDefault="00FF7532" w:rsidP="009C1062">
            <w:pPr>
              <w:pStyle w:val="a6"/>
              <w:tabs>
                <w:tab w:val="left" w:pos="542"/>
                <w:tab w:val="left" w:pos="543"/>
              </w:tabs>
              <w:ind w:left="0" w:firstLine="0"/>
              <w:rPr>
                <w:sz w:val="28"/>
              </w:rPr>
            </w:pPr>
            <w:r>
              <w:rPr>
                <w:sz w:val="28"/>
              </w:rPr>
              <w:lastRenderedPageBreak/>
              <w:t>5 балів</w:t>
            </w:r>
          </w:p>
        </w:tc>
      </w:tr>
      <w:tr w:rsidR="009421D0" w:rsidTr="003E4DAD">
        <w:tc>
          <w:tcPr>
            <w:tcW w:w="1699" w:type="dxa"/>
            <w:gridSpan w:val="2"/>
          </w:tcPr>
          <w:p w:rsidR="009421D0" w:rsidRDefault="009421D0" w:rsidP="00460342">
            <w:pPr>
              <w:pStyle w:val="a6"/>
              <w:tabs>
                <w:tab w:val="left" w:pos="542"/>
                <w:tab w:val="left" w:pos="543"/>
              </w:tabs>
              <w:ind w:left="0" w:firstLine="0"/>
              <w:rPr>
                <w:sz w:val="28"/>
              </w:rPr>
            </w:pPr>
          </w:p>
        </w:tc>
        <w:tc>
          <w:tcPr>
            <w:tcW w:w="2194" w:type="dxa"/>
          </w:tcPr>
          <w:p w:rsidR="009421D0" w:rsidRDefault="009421D0" w:rsidP="00CD09C0">
            <w:pPr>
              <w:pStyle w:val="a6"/>
              <w:tabs>
                <w:tab w:val="left" w:pos="542"/>
                <w:tab w:val="left" w:pos="543"/>
              </w:tabs>
              <w:ind w:left="0" w:firstLine="0"/>
              <w:rPr>
                <w:sz w:val="28"/>
              </w:rPr>
            </w:pPr>
          </w:p>
        </w:tc>
        <w:tc>
          <w:tcPr>
            <w:tcW w:w="1565" w:type="dxa"/>
            <w:gridSpan w:val="2"/>
          </w:tcPr>
          <w:p w:rsidR="009421D0" w:rsidRDefault="009421D0" w:rsidP="009C1062">
            <w:pPr>
              <w:pStyle w:val="a6"/>
              <w:tabs>
                <w:tab w:val="left" w:pos="542"/>
                <w:tab w:val="left" w:pos="543"/>
              </w:tabs>
              <w:ind w:left="0" w:firstLine="0"/>
              <w:rPr>
                <w:sz w:val="28"/>
              </w:rPr>
            </w:pPr>
          </w:p>
        </w:tc>
        <w:tc>
          <w:tcPr>
            <w:tcW w:w="1565" w:type="dxa"/>
            <w:gridSpan w:val="2"/>
          </w:tcPr>
          <w:p w:rsidR="009421D0" w:rsidRDefault="009421D0" w:rsidP="009C1062">
            <w:pPr>
              <w:pStyle w:val="a6"/>
              <w:tabs>
                <w:tab w:val="left" w:pos="542"/>
                <w:tab w:val="left" w:pos="543"/>
              </w:tabs>
              <w:ind w:left="0" w:firstLine="0"/>
              <w:rPr>
                <w:sz w:val="28"/>
              </w:rPr>
            </w:pPr>
          </w:p>
        </w:tc>
        <w:tc>
          <w:tcPr>
            <w:tcW w:w="2157" w:type="dxa"/>
            <w:gridSpan w:val="2"/>
          </w:tcPr>
          <w:p w:rsidR="009421D0" w:rsidRDefault="009421D0" w:rsidP="009C1062">
            <w:pPr>
              <w:pStyle w:val="a6"/>
              <w:tabs>
                <w:tab w:val="left" w:pos="542"/>
                <w:tab w:val="left" w:pos="543"/>
              </w:tabs>
              <w:ind w:left="0" w:firstLine="0"/>
              <w:rPr>
                <w:sz w:val="28"/>
              </w:rPr>
            </w:pPr>
          </w:p>
        </w:tc>
        <w:tc>
          <w:tcPr>
            <w:tcW w:w="1276" w:type="dxa"/>
          </w:tcPr>
          <w:p w:rsidR="009421D0" w:rsidRDefault="009421D0" w:rsidP="009C1062">
            <w:pPr>
              <w:pStyle w:val="a6"/>
              <w:tabs>
                <w:tab w:val="left" w:pos="542"/>
                <w:tab w:val="left" w:pos="543"/>
              </w:tabs>
              <w:ind w:left="0" w:firstLine="0"/>
              <w:rPr>
                <w:sz w:val="28"/>
              </w:rPr>
            </w:pPr>
            <w:r>
              <w:rPr>
                <w:sz w:val="28"/>
              </w:rPr>
              <w:t>60 балів</w:t>
            </w:r>
          </w:p>
        </w:tc>
      </w:tr>
      <w:tr w:rsidR="00E3269D" w:rsidTr="003E4DAD">
        <w:tc>
          <w:tcPr>
            <w:tcW w:w="1699" w:type="dxa"/>
            <w:gridSpan w:val="2"/>
          </w:tcPr>
          <w:p w:rsidR="00E3269D" w:rsidRDefault="009421D0" w:rsidP="009C1062">
            <w:pPr>
              <w:pStyle w:val="a6"/>
              <w:tabs>
                <w:tab w:val="left" w:pos="542"/>
                <w:tab w:val="left" w:pos="543"/>
              </w:tabs>
              <w:ind w:left="0" w:firstLine="0"/>
              <w:rPr>
                <w:sz w:val="28"/>
              </w:rPr>
            </w:pPr>
            <w:r>
              <w:rPr>
                <w:sz w:val="28"/>
              </w:rPr>
              <w:t>З</w:t>
            </w:r>
            <w:r w:rsidRPr="00CF6AED">
              <w:rPr>
                <w:sz w:val="28"/>
              </w:rPr>
              <w:t>алік</w:t>
            </w:r>
          </w:p>
        </w:tc>
        <w:tc>
          <w:tcPr>
            <w:tcW w:w="2194" w:type="dxa"/>
          </w:tcPr>
          <w:p w:rsidR="00E3269D" w:rsidRDefault="00E3269D" w:rsidP="00CD09C0">
            <w:pPr>
              <w:pStyle w:val="a6"/>
              <w:tabs>
                <w:tab w:val="left" w:pos="542"/>
                <w:tab w:val="left" w:pos="543"/>
              </w:tabs>
              <w:ind w:left="0" w:firstLine="0"/>
              <w:rPr>
                <w:sz w:val="28"/>
              </w:rPr>
            </w:pPr>
          </w:p>
        </w:tc>
        <w:tc>
          <w:tcPr>
            <w:tcW w:w="1565" w:type="dxa"/>
            <w:gridSpan w:val="2"/>
          </w:tcPr>
          <w:p w:rsidR="00E3269D" w:rsidRDefault="00E3269D" w:rsidP="009C1062">
            <w:pPr>
              <w:pStyle w:val="a6"/>
              <w:tabs>
                <w:tab w:val="left" w:pos="542"/>
                <w:tab w:val="left" w:pos="543"/>
              </w:tabs>
              <w:ind w:left="0" w:firstLine="0"/>
              <w:rPr>
                <w:sz w:val="28"/>
              </w:rPr>
            </w:pPr>
          </w:p>
        </w:tc>
        <w:tc>
          <w:tcPr>
            <w:tcW w:w="1565" w:type="dxa"/>
            <w:gridSpan w:val="2"/>
          </w:tcPr>
          <w:p w:rsidR="00E3269D" w:rsidRDefault="00E3269D" w:rsidP="009C1062">
            <w:pPr>
              <w:pStyle w:val="a6"/>
              <w:tabs>
                <w:tab w:val="left" w:pos="542"/>
                <w:tab w:val="left" w:pos="543"/>
              </w:tabs>
              <w:ind w:left="0" w:firstLine="0"/>
              <w:rPr>
                <w:sz w:val="28"/>
              </w:rPr>
            </w:pPr>
          </w:p>
        </w:tc>
        <w:tc>
          <w:tcPr>
            <w:tcW w:w="2157" w:type="dxa"/>
            <w:gridSpan w:val="2"/>
          </w:tcPr>
          <w:p w:rsidR="00E3269D" w:rsidRDefault="009421D0" w:rsidP="009C1062">
            <w:pPr>
              <w:pStyle w:val="a6"/>
              <w:tabs>
                <w:tab w:val="left" w:pos="542"/>
                <w:tab w:val="left" w:pos="543"/>
              </w:tabs>
              <w:ind w:left="0" w:firstLine="0"/>
              <w:rPr>
                <w:sz w:val="28"/>
              </w:rPr>
            </w:pPr>
            <w:r w:rsidRPr="00CF6AED">
              <w:rPr>
                <w:sz w:val="28"/>
              </w:rPr>
              <w:t>Виконання тестового завдання</w:t>
            </w:r>
          </w:p>
        </w:tc>
        <w:tc>
          <w:tcPr>
            <w:tcW w:w="1276" w:type="dxa"/>
          </w:tcPr>
          <w:p w:rsidR="00E3269D" w:rsidRDefault="009421D0" w:rsidP="009C1062">
            <w:pPr>
              <w:pStyle w:val="a6"/>
              <w:tabs>
                <w:tab w:val="left" w:pos="542"/>
                <w:tab w:val="left" w:pos="543"/>
              </w:tabs>
              <w:ind w:left="0" w:firstLine="0"/>
              <w:rPr>
                <w:sz w:val="28"/>
              </w:rPr>
            </w:pPr>
            <w:r>
              <w:rPr>
                <w:sz w:val="28"/>
              </w:rPr>
              <w:t>40 балів</w:t>
            </w:r>
          </w:p>
        </w:tc>
      </w:tr>
      <w:tr w:rsidR="00E3269D" w:rsidTr="003E4DAD">
        <w:tc>
          <w:tcPr>
            <w:tcW w:w="1699" w:type="dxa"/>
            <w:gridSpan w:val="2"/>
          </w:tcPr>
          <w:p w:rsidR="00E3269D" w:rsidRDefault="00E3269D" w:rsidP="009C1062">
            <w:pPr>
              <w:pStyle w:val="a6"/>
              <w:tabs>
                <w:tab w:val="left" w:pos="542"/>
                <w:tab w:val="left" w:pos="543"/>
              </w:tabs>
              <w:ind w:left="0" w:firstLine="0"/>
              <w:rPr>
                <w:sz w:val="28"/>
              </w:rPr>
            </w:pPr>
          </w:p>
        </w:tc>
        <w:tc>
          <w:tcPr>
            <w:tcW w:w="2194" w:type="dxa"/>
          </w:tcPr>
          <w:p w:rsidR="00E3269D" w:rsidRDefault="00E3269D" w:rsidP="00CD09C0">
            <w:pPr>
              <w:pStyle w:val="a6"/>
              <w:tabs>
                <w:tab w:val="left" w:pos="542"/>
                <w:tab w:val="left" w:pos="543"/>
              </w:tabs>
              <w:ind w:left="0" w:firstLine="0"/>
              <w:rPr>
                <w:sz w:val="28"/>
              </w:rPr>
            </w:pPr>
          </w:p>
        </w:tc>
        <w:tc>
          <w:tcPr>
            <w:tcW w:w="1565" w:type="dxa"/>
            <w:gridSpan w:val="2"/>
          </w:tcPr>
          <w:p w:rsidR="00E3269D" w:rsidRDefault="00E3269D" w:rsidP="009C1062">
            <w:pPr>
              <w:pStyle w:val="a6"/>
              <w:tabs>
                <w:tab w:val="left" w:pos="542"/>
                <w:tab w:val="left" w:pos="543"/>
              </w:tabs>
              <w:ind w:left="0" w:firstLine="0"/>
              <w:rPr>
                <w:sz w:val="28"/>
              </w:rPr>
            </w:pPr>
          </w:p>
        </w:tc>
        <w:tc>
          <w:tcPr>
            <w:tcW w:w="1565" w:type="dxa"/>
            <w:gridSpan w:val="2"/>
          </w:tcPr>
          <w:p w:rsidR="00E3269D" w:rsidRDefault="00E3269D" w:rsidP="009C1062">
            <w:pPr>
              <w:pStyle w:val="a6"/>
              <w:tabs>
                <w:tab w:val="left" w:pos="542"/>
                <w:tab w:val="left" w:pos="543"/>
              </w:tabs>
              <w:ind w:left="0" w:firstLine="0"/>
              <w:rPr>
                <w:sz w:val="28"/>
              </w:rPr>
            </w:pPr>
          </w:p>
        </w:tc>
        <w:tc>
          <w:tcPr>
            <w:tcW w:w="2157" w:type="dxa"/>
            <w:gridSpan w:val="2"/>
          </w:tcPr>
          <w:p w:rsidR="00E3269D" w:rsidRDefault="00E3269D" w:rsidP="009C1062">
            <w:pPr>
              <w:pStyle w:val="a6"/>
              <w:tabs>
                <w:tab w:val="left" w:pos="542"/>
                <w:tab w:val="left" w:pos="543"/>
              </w:tabs>
              <w:ind w:left="0" w:firstLine="0"/>
              <w:rPr>
                <w:sz w:val="28"/>
              </w:rPr>
            </w:pPr>
          </w:p>
        </w:tc>
        <w:tc>
          <w:tcPr>
            <w:tcW w:w="1276" w:type="dxa"/>
          </w:tcPr>
          <w:p w:rsidR="00E3269D" w:rsidRDefault="00E3269D" w:rsidP="009C1062">
            <w:pPr>
              <w:pStyle w:val="a6"/>
              <w:tabs>
                <w:tab w:val="left" w:pos="542"/>
                <w:tab w:val="left" w:pos="543"/>
              </w:tabs>
              <w:ind w:left="0" w:firstLine="0"/>
              <w:rPr>
                <w:sz w:val="28"/>
              </w:rPr>
            </w:pPr>
          </w:p>
        </w:tc>
      </w:tr>
    </w:tbl>
    <w:p w:rsidR="00634C6E" w:rsidRDefault="00634C6E" w:rsidP="00634C6E">
      <w:pPr>
        <w:pStyle w:val="a6"/>
        <w:tabs>
          <w:tab w:val="left" w:pos="754"/>
        </w:tabs>
        <w:spacing w:line="315" w:lineRule="exact"/>
        <w:ind w:left="0" w:firstLine="0"/>
        <w:rPr>
          <w:sz w:val="28"/>
        </w:rPr>
      </w:pPr>
    </w:p>
    <w:p w:rsidR="008A0DB4" w:rsidRDefault="008A0DB4" w:rsidP="00634C6E">
      <w:pPr>
        <w:pStyle w:val="a6"/>
        <w:numPr>
          <w:ilvl w:val="0"/>
          <w:numId w:val="3"/>
        </w:numPr>
        <w:tabs>
          <w:tab w:val="left" w:pos="754"/>
        </w:tabs>
        <w:spacing w:line="315" w:lineRule="exact"/>
        <w:rPr>
          <w:sz w:val="28"/>
        </w:rPr>
      </w:pPr>
      <w:r>
        <w:rPr>
          <w:sz w:val="28"/>
        </w:rPr>
        <w:t>Форма (метод) контрольного заходу та вимоги до оцінювання програмних результатів</w:t>
      </w:r>
      <w:r>
        <w:rPr>
          <w:spacing w:val="-14"/>
          <w:sz w:val="28"/>
        </w:rPr>
        <w:t xml:space="preserve"> </w:t>
      </w:r>
      <w:r>
        <w:rPr>
          <w:sz w:val="28"/>
        </w:rPr>
        <w:t>навчання</w:t>
      </w:r>
    </w:p>
    <w:p w:rsidR="00C70A59" w:rsidRDefault="00C70A59" w:rsidP="00C70A59">
      <w:pPr>
        <w:pStyle w:val="a6"/>
        <w:tabs>
          <w:tab w:val="left" w:pos="754"/>
        </w:tabs>
        <w:spacing w:line="360" w:lineRule="auto"/>
        <w:ind w:left="258" w:firstLine="0"/>
        <w:jc w:val="both"/>
        <w:rPr>
          <w:sz w:val="28"/>
          <w:szCs w:val="28"/>
        </w:rPr>
      </w:pPr>
      <w:r w:rsidRPr="00281FF6">
        <w:rPr>
          <w:sz w:val="28"/>
          <w:szCs w:val="28"/>
        </w:rPr>
        <w:t>Видами контролю знань студент</w:t>
      </w:r>
      <w:r>
        <w:rPr>
          <w:sz w:val="28"/>
          <w:szCs w:val="28"/>
        </w:rPr>
        <w:t xml:space="preserve">ів з навчальної дисципліни є: </w:t>
      </w:r>
    </w:p>
    <w:p w:rsidR="00C70A59" w:rsidRDefault="00C70A59" w:rsidP="00C70A59">
      <w:pPr>
        <w:pStyle w:val="a6"/>
        <w:numPr>
          <w:ilvl w:val="0"/>
          <w:numId w:val="14"/>
        </w:numPr>
        <w:tabs>
          <w:tab w:val="left" w:pos="754"/>
        </w:tabs>
        <w:spacing w:line="360" w:lineRule="auto"/>
        <w:jc w:val="both"/>
        <w:rPr>
          <w:sz w:val="28"/>
          <w:szCs w:val="28"/>
        </w:rPr>
      </w:pPr>
      <w:r w:rsidRPr="004A2908">
        <w:rPr>
          <w:sz w:val="28"/>
          <w:szCs w:val="28"/>
        </w:rPr>
        <w:t>поточний контроль (усне опитування та виконання письмових завдань (тестів), виступи, презентац</w:t>
      </w:r>
      <w:r>
        <w:rPr>
          <w:sz w:val="28"/>
          <w:szCs w:val="28"/>
        </w:rPr>
        <w:t>ії на семінарських заняттях</w:t>
      </w:r>
      <w:r w:rsidRPr="009F028A">
        <w:rPr>
          <w:sz w:val="28"/>
          <w:szCs w:val="28"/>
          <w:lang w:val="ru-RU"/>
        </w:rPr>
        <w:t xml:space="preserve">, </w:t>
      </w:r>
      <w:r>
        <w:rPr>
          <w:sz w:val="28"/>
          <w:szCs w:val="28"/>
        </w:rPr>
        <w:t xml:space="preserve">участь у дискусіях); </w:t>
      </w:r>
    </w:p>
    <w:p w:rsidR="00C70A59" w:rsidRDefault="00C70A59" w:rsidP="00C70A59">
      <w:pPr>
        <w:pStyle w:val="a6"/>
        <w:numPr>
          <w:ilvl w:val="0"/>
          <w:numId w:val="14"/>
        </w:numPr>
        <w:tabs>
          <w:tab w:val="left" w:pos="754"/>
        </w:tabs>
        <w:spacing w:line="360" w:lineRule="auto"/>
        <w:jc w:val="both"/>
        <w:rPr>
          <w:sz w:val="28"/>
          <w:szCs w:val="28"/>
        </w:rPr>
      </w:pPr>
      <w:r w:rsidRPr="00D009B2">
        <w:rPr>
          <w:sz w:val="28"/>
          <w:szCs w:val="28"/>
        </w:rPr>
        <w:t>семестровий (підсумковий)</w:t>
      </w:r>
      <w:r w:rsidR="00F57DC4">
        <w:rPr>
          <w:sz w:val="28"/>
          <w:szCs w:val="28"/>
        </w:rPr>
        <w:t xml:space="preserve"> контроль у формі</w:t>
      </w:r>
      <w:r w:rsidRPr="00D009B2">
        <w:rPr>
          <w:sz w:val="28"/>
          <w:szCs w:val="28"/>
        </w:rPr>
        <w:t xml:space="preserve"> заліку (</w:t>
      </w:r>
      <w:r>
        <w:rPr>
          <w:sz w:val="28"/>
          <w:szCs w:val="28"/>
        </w:rPr>
        <w:t>тест, який</w:t>
      </w:r>
      <w:r w:rsidRPr="00D009B2">
        <w:rPr>
          <w:sz w:val="28"/>
          <w:szCs w:val="28"/>
        </w:rPr>
        <w:t xml:space="preserve"> охоплює матеріал усього курсу)</w:t>
      </w:r>
    </w:p>
    <w:p w:rsidR="00C70A59" w:rsidRDefault="00C70A59" w:rsidP="00C70A59">
      <w:pPr>
        <w:pStyle w:val="a6"/>
        <w:tabs>
          <w:tab w:val="left" w:pos="754"/>
        </w:tabs>
        <w:spacing w:line="315" w:lineRule="exact"/>
        <w:ind w:left="258" w:firstLine="0"/>
        <w:rPr>
          <w:sz w:val="28"/>
        </w:rPr>
      </w:pPr>
    </w:p>
    <w:p w:rsidR="008A0DB4" w:rsidRDefault="008A0DB4" w:rsidP="00BE04DF">
      <w:pPr>
        <w:pStyle w:val="a6"/>
        <w:numPr>
          <w:ilvl w:val="1"/>
          <w:numId w:val="4"/>
        </w:numPr>
        <w:tabs>
          <w:tab w:val="left" w:pos="965"/>
        </w:tabs>
        <w:rPr>
          <w:sz w:val="28"/>
        </w:rPr>
      </w:pPr>
      <w:r>
        <w:rPr>
          <w:sz w:val="28"/>
        </w:rPr>
        <w:t>Модуль 1. Назва та максимальна кількість балів за цей модуль Форма (метод) контрольного заходу, критерії оцінювання та</w:t>
      </w:r>
      <w:r>
        <w:rPr>
          <w:spacing w:val="-21"/>
          <w:sz w:val="28"/>
        </w:rPr>
        <w:t xml:space="preserve"> </w:t>
      </w:r>
      <w:r>
        <w:rPr>
          <w:sz w:val="28"/>
        </w:rPr>
        <w:t>бали</w:t>
      </w:r>
    </w:p>
    <w:p w:rsidR="00C70A59" w:rsidRDefault="00F57DC4" w:rsidP="00C70A59">
      <w:pPr>
        <w:pStyle w:val="a6"/>
        <w:tabs>
          <w:tab w:val="left" w:pos="965"/>
        </w:tabs>
        <w:ind w:left="375" w:firstLine="0"/>
        <w:rPr>
          <w:sz w:val="28"/>
        </w:rPr>
      </w:pPr>
      <w:r>
        <w:rPr>
          <w:sz w:val="28"/>
          <w:szCs w:val="28"/>
        </w:rPr>
        <w:t xml:space="preserve">Модуль 1 </w:t>
      </w:r>
      <w:r w:rsidR="00C70A59" w:rsidRPr="001552C1">
        <w:rPr>
          <w:sz w:val="28"/>
          <w:szCs w:val="28"/>
        </w:rPr>
        <w:t>ТЕОРІЇ ДИСКУРСУ</w:t>
      </w:r>
      <w:r w:rsidR="00236BEE">
        <w:rPr>
          <w:sz w:val="28"/>
          <w:szCs w:val="28"/>
        </w:rPr>
        <w:t xml:space="preserve"> </w:t>
      </w:r>
      <w:r>
        <w:rPr>
          <w:sz w:val="28"/>
        </w:rPr>
        <w:t>– максимальна кількість балів –</w:t>
      </w:r>
      <w:r w:rsidR="00706ADF">
        <w:rPr>
          <w:sz w:val="28"/>
        </w:rPr>
        <w:t xml:space="preserve"> 40 балів</w:t>
      </w:r>
    </w:p>
    <w:p w:rsidR="00706ADF" w:rsidRDefault="00706ADF" w:rsidP="00FA2873">
      <w:pPr>
        <w:pStyle w:val="a6"/>
        <w:tabs>
          <w:tab w:val="left" w:pos="965"/>
        </w:tabs>
        <w:ind w:left="375" w:firstLine="0"/>
        <w:jc w:val="both"/>
        <w:rPr>
          <w:sz w:val="28"/>
        </w:rPr>
      </w:pPr>
      <w:r>
        <w:rPr>
          <w:sz w:val="28"/>
        </w:rPr>
        <w:t>Конспект лекції –</w:t>
      </w:r>
      <w:r w:rsidR="00FA2873">
        <w:rPr>
          <w:sz w:val="28"/>
        </w:rPr>
        <w:t xml:space="preserve"> 1 бал (1 бал – «відмінно», 0,5 бали – «добре», 0, 3бали – «задовільно»,</w:t>
      </w:r>
      <w:r w:rsidR="00FA2873" w:rsidRPr="003539E8">
        <w:rPr>
          <w:sz w:val="28"/>
        </w:rPr>
        <w:t xml:space="preserve"> </w:t>
      </w:r>
      <w:r w:rsidR="00FA2873">
        <w:rPr>
          <w:sz w:val="28"/>
        </w:rPr>
        <w:t>0 балів – «незадовільно»)</w:t>
      </w:r>
      <w:r w:rsidR="00C925C1">
        <w:rPr>
          <w:sz w:val="28"/>
        </w:rPr>
        <w:t>.</w:t>
      </w:r>
    </w:p>
    <w:p w:rsidR="00706ADF" w:rsidRDefault="00706ADF" w:rsidP="00706ADF">
      <w:pPr>
        <w:pStyle w:val="a6"/>
        <w:tabs>
          <w:tab w:val="left" w:pos="965"/>
        </w:tabs>
        <w:ind w:left="375" w:firstLine="0"/>
        <w:rPr>
          <w:sz w:val="28"/>
        </w:rPr>
      </w:pPr>
      <w:r>
        <w:rPr>
          <w:sz w:val="28"/>
        </w:rPr>
        <w:t>Участь у дискусії – 2 бали</w:t>
      </w:r>
      <w:r w:rsidR="00C925C1">
        <w:rPr>
          <w:sz w:val="28"/>
        </w:rPr>
        <w:t xml:space="preserve"> (2 бали – «відмінно», 1 бал – «добре», 0,5 бала – «задовільно»).</w:t>
      </w:r>
    </w:p>
    <w:p w:rsidR="00A45A14" w:rsidRPr="00A45A14" w:rsidRDefault="00A45A14" w:rsidP="00A45A14">
      <w:pPr>
        <w:pStyle w:val="a6"/>
        <w:tabs>
          <w:tab w:val="left" w:pos="965"/>
        </w:tabs>
        <w:ind w:left="375" w:firstLine="0"/>
        <w:rPr>
          <w:sz w:val="28"/>
        </w:rPr>
      </w:pPr>
      <w:r>
        <w:rPr>
          <w:sz w:val="28"/>
        </w:rPr>
        <w:t>Аналіз фрагменту тексту – 5 балів (5 балів – «відмінно», 4 бали – «добре», 3 бали – «задовільно»,</w:t>
      </w:r>
      <w:r w:rsidRPr="003539E8">
        <w:rPr>
          <w:sz w:val="28"/>
        </w:rPr>
        <w:t xml:space="preserve"> </w:t>
      </w:r>
      <w:r>
        <w:rPr>
          <w:sz w:val="28"/>
        </w:rPr>
        <w:t>2 бали – «незадовільно»).</w:t>
      </w:r>
    </w:p>
    <w:p w:rsidR="00706ADF" w:rsidRDefault="00706ADF" w:rsidP="00C70A59">
      <w:pPr>
        <w:pStyle w:val="a6"/>
        <w:tabs>
          <w:tab w:val="left" w:pos="965"/>
        </w:tabs>
        <w:ind w:left="375" w:firstLine="0"/>
        <w:rPr>
          <w:sz w:val="28"/>
        </w:rPr>
      </w:pPr>
      <w:r>
        <w:rPr>
          <w:sz w:val="28"/>
        </w:rPr>
        <w:t xml:space="preserve">Презентація – 5 балів </w:t>
      </w:r>
      <w:r w:rsidR="00C925C1">
        <w:rPr>
          <w:sz w:val="28"/>
        </w:rPr>
        <w:t>(5 балів – «відмінно», 4 бали – «добре», 3 бали – «задовільно»,</w:t>
      </w:r>
      <w:r w:rsidR="00C925C1" w:rsidRPr="003539E8">
        <w:rPr>
          <w:sz w:val="28"/>
        </w:rPr>
        <w:t xml:space="preserve"> </w:t>
      </w:r>
      <w:r w:rsidR="00C925C1">
        <w:rPr>
          <w:sz w:val="28"/>
        </w:rPr>
        <w:t>2 бали – «незадовільно»).</w:t>
      </w:r>
    </w:p>
    <w:p w:rsidR="00706ADF" w:rsidRDefault="00706ADF" w:rsidP="00C70A59">
      <w:pPr>
        <w:pStyle w:val="a6"/>
        <w:tabs>
          <w:tab w:val="left" w:pos="965"/>
        </w:tabs>
        <w:ind w:left="375" w:firstLine="0"/>
        <w:rPr>
          <w:sz w:val="28"/>
        </w:rPr>
      </w:pPr>
    </w:p>
    <w:p w:rsidR="008A0DB4" w:rsidRDefault="008A0DB4" w:rsidP="00BE04DF">
      <w:pPr>
        <w:pStyle w:val="a6"/>
        <w:numPr>
          <w:ilvl w:val="1"/>
          <w:numId w:val="4"/>
        </w:numPr>
        <w:tabs>
          <w:tab w:val="left" w:pos="965"/>
        </w:tabs>
        <w:rPr>
          <w:sz w:val="28"/>
        </w:rPr>
      </w:pPr>
      <w:r>
        <w:rPr>
          <w:sz w:val="28"/>
        </w:rPr>
        <w:t>Модуль 2. Назва та максимальна кількість балів за цей</w:t>
      </w:r>
      <w:r>
        <w:rPr>
          <w:spacing w:val="-19"/>
          <w:sz w:val="28"/>
        </w:rPr>
        <w:t xml:space="preserve"> </w:t>
      </w:r>
      <w:r>
        <w:rPr>
          <w:sz w:val="28"/>
        </w:rPr>
        <w:t>модуль Форма (метод) контрольного заходу, критерії оцінювання та</w:t>
      </w:r>
      <w:r>
        <w:rPr>
          <w:spacing w:val="-21"/>
          <w:sz w:val="28"/>
        </w:rPr>
        <w:t xml:space="preserve"> </w:t>
      </w:r>
      <w:r>
        <w:rPr>
          <w:sz w:val="28"/>
        </w:rPr>
        <w:t>бали</w:t>
      </w:r>
    </w:p>
    <w:p w:rsidR="00236BEE" w:rsidRDefault="00236BEE" w:rsidP="006027E0">
      <w:pPr>
        <w:pStyle w:val="a6"/>
        <w:tabs>
          <w:tab w:val="left" w:pos="965"/>
        </w:tabs>
        <w:ind w:left="375" w:firstLine="0"/>
        <w:jc w:val="both"/>
        <w:rPr>
          <w:sz w:val="28"/>
        </w:rPr>
      </w:pPr>
      <w:r>
        <w:rPr>
          <w:sz w:val="28"/>
        </w:rPr>
        <w:t>Модуль 2 ВИДИ ДИСКУРС АНАЛІЗУ</w:t>
      </w:r>
      <w:r w:rsidR="006027E0">
        <w:rPr>
          <w:sz w:val="28"/>
        </w:rPr>
        <w:t>– максимальна кількість балів – 20 балів.</w:t>
      </w:r>
    </w:p>
    <w:p w:rsidR="00236BEE" w:rsidRDefault="00236BEE" w:rsidP="00236BEE">
      <w:pPr>
        <w:pStyle w:val="a6"/>
        <w:tabs>
          <w:tab w:val="left" w:pos="965"/>
        </w:tabs>
        <w:ind w:left="375" w:firstLine="0"/>
        <w:jc w:val="both"/>
        <w:rPr>
          <w:sz w:val="28"/>
        </w:rPr>
      </w:pPr>
      <w:r>
        <w:rPr>
          <w:sz w:val="28"/>
        </w:rPr>
        <w:t>Конспект лекції – 1 бал (1 бал – «відмінно», 0,5 бали – «добре», 0, 3бали – «задовільно»,</w:t>
      </w:r>
      <w:r w:rsidRPr="003539E8">
        <w:rPr>
          <w:sz w:val="28"/>
        </w:rPr>
        <w:t xml:space="preserve"> </w:t>
      </w:r>
      <w:r>
        <w:rPr>
          <w:sz w:val="28"/>
        </w:rPr>
        <w:t>0 балів – «незадовільно»).</w:t>
      </w:r>
    </w:p>
    <w:p w:rsidR="00236BEE" w:rsidRPr="00706ADF" w:rsidRDefault="00236BEE" w:rsidP="00236BEE">
      <w:pPr>
        <w:pStyle w:val="a6"/>
        <w:tabs>
          <w:tab w:val="left" w:pos="965"/>
        </w:tabs>
        <w:ind w:left="375" w:firstLine="0"/>
        <w:rPr>
          <w:sz w:val="28"/>
        </w:rPr>
      </w:pPr>
      <w:r>
        <w:rPr>
          <w:sz w:val="28"/>
        </w:rPr>
        <w:t>Участь у дискусії – 2 бали (2 бали – «відмінно», 1 бал – «добре», 0,5 бала – «задовільно»).</w:t>
      </w:r>
    </w:p>
    <w:p w:rsidR="00236BEE" w:rsidRDefault="00236BEE" w:rsidP="00236BEE">
      <w:pPr>
        <w:pStyle w:val="a6"/>
        <w:tabs>
          <w:tab w:val="left" w:pos="965"/>
        </w:tabs>
        <w:ind w:left="375" w:firstLine="0"/>
        <w:rPr>
          <w:sz w:val="28"/>
        </w:rPr>
      </w:pPr>
      <w:r>
        <w:rPr>
          <w:sz w:val="28"/>
        </w:rPr>
        <w:t>Презентація – 5 балів (5 балів – «відмінно», 4 бали – «добре», 3 бали – «задовільно»,</w:t>
      </w:r>
      <w:r w:rsidRPr="003539E8">
        <w:rPr>
          <w:sz w:val="28"/>
        </w:rPr>
        <w:t xml:space="preserve"> </w:t>
      </w:r>
      <w:r>
        <w:rPr>
          <w:sz w:val="28"/>
        </w:rPr>
        <w:t>2 бали – «незадовільно»).</w:t>
      </w:r>
    </w:p>
    <w:p w:rsidR="00236BEE" w:rsidRDefault="00236BEE" w:rsidP="00236BEE">
      <w:pPr>
        <w:pStyle w:val="a6"/>
        <w:tabs>
          <w:tab w:val="left" w:pos="965"/>
        </w:tabs>
        <w:ind w:left="375" w:firstLine="0"/>
        <w:rPr>
          <w:sz w:val="28"/>
        </w:rPr>
      </w:pPr>
    </w:p>
    <w:p w:rsidR="008A0DB4" w:rsidRDefault="008A0DB4" w:rsidP="004D7B0A">
      <w:pPr>
        <w:pStyle w:val="a6"/>
        <w:numPr>
          <w:ilvl w:val="1"/>
          <w:numId w:val="4"/>
        </w:numPr>
        <w:tabs>
          <w:tab w:val="left" w:pos="965"/>
        </w:tabs>
        <w:spacing w:line="322" w:lineRule="exact"/>
        <w:rPr>
          <w:sz w:val="28"/>
        </w:rPr>
      </w:pPr>
      <w:r>
        <w:rPr>
          <w:sz w:val="28"/>
        </w:rPr>
        <w:t>Критерії оцінювання за підсумковою формою</w:t>
      </w:r>
      <w:r>
        <w:rPr>
          <w:spacing w:val="-4"/>
          <w:sz w:val="28"/>
        </w:rPr>
        <w:t xml:space="preserve"> </w:t>
      </w:r>
      <w:r>
        <w:rPr>
          <w:sz w:val="28"/>
        </w:rPr>
        <w:t>контролю.</w:t>
      </w:r>
    </w:p>
    <w:p w:rsidR="008F262D" w:rsidRPr="009301FF" w:rsidRDefault="008F262D" w:rsidP="008F262D">
      <w:pPr>
        <w:pStyle w:val="a6"/>
        <w:numPr>
          <w:ilvl w:val="0"/>
          <w:numId w:val="4"/>
        </w:numPr>
        <w:tabs>
          <w:tab w:val="left" w:pos="965"/>
        </w:tabs>
        <w:spacing w:line="360" w:lineRule="auto"/>
        <w:jc w:val="both"/>
        <w:rPr>
          <w:sz w:val="28"/>
          <w:szCs w:val="28"/>
          <w:lang w:val="ru-RU"/>
        </w:rPr>
      </w:pPr>
      <w:r w:rsidRPr="00450C1C">
        <w:rPr>
          <w:sz w:val="28"/>
          <w:szCs w:val="28"/>
        </w:rPr>
        <w:t>Формою підсумкового контролю є диференційний залік.</w:t>
      </w:r>
      <w:r>
        <w:rPr>
          <w:sz w:val="28"/>
          <w:szCs w:val="28"/>
        </w:rPr>
        <w:t xml:space="preserve"> Максимальна кількість балів – 40 (40 балів – «відмінно», 30 балів – «добре», 20 балів – «задовільно», 10 балів – «незадовільно»).</w:t>
      </w:r>
    </w:p>
    <w:p w:rsidR="008F262D" w:rsidRPr="007F1F42" w:rsidRDefault="008F262D" w:rsidP="008F262D">
      <w:pPr>
        <w:pStyle w:val="a6"/>
        <w:numPr>
          <w:ilvl w:val="0"/>
          <w:numId w:val="4"/>
        </w:numPr>
        <w:tabs>
          <w:tab w:val="left" w:pos="965"/>
        </w:tabs>
        <w:spacing w:line="360" w:lineRule="auto"/>
        <w:jc w:val="both"/>
        <w:rPr>
          <w:sz w:val="28"/>
          <w:szCs w:val="28"/>
          <w:lang w:val="en-US"/>
        </w:rPr>
      </w:pPr>
      <w:r w:rsidRPr="007F1F42">
        <w:rPr>
          <w:color w:val="000000"/>
          <w:sz w:val="28"/>
          <w:szCs w:val="28"/>
        </w:rPr>
        <w:t xml:space="preserve">Оцінка з дисципліни за семестр, що виставляється у «Відомість обліку успішності», складається з урахуванням результатів поточного, атестаційного й семестрового контролю і оформлюється: за національною системою, за 100-бальною шкалою та за шкалою </w:t>
      </w:r>
      <w:r w:rsidRPr="007F1F42">
        <w:rPr>
          <w:caps/>
          <w:color w:val="000000"/>
          <w:sz w:val="28"/>
          <w:szCs w:val="28"/>
        </w:rPr>
        <w:t>ЕСТS</w:t>
      </w:r>
    </w:p>
    <w:p w:rsidR="008F262D" w:rsidRPr="008F262D" w:rsidRDefault="008F262D" w:rsidP="008F262D">
      <w:pPr>
        <w:tabs>
          <w:tab w:val="left" w:pos="965"/>
        </w:tabs>
        <w:spacing w:line="360" w:lineRule="auto"/>
        <w:jc w:val="both"/>
        <w:rPr>
          <w:rFonts w:ascii="Times New Roman" w:hAnsi="Times New Roman" w:cs="Times New Roman"/>
          <w:sz w:val="28"/>
          <w:szCs w:val="28"/>
        </w:rPr>
      </w:pPr>
      <w:r w:rsidRPr="008F262D">
        <w:rPr>
          <w:rFonts w:ascii="Times New Roman" w:hAnsi="Times New Roman" w:cs="Times New Roman"/>
          <w:sz w:val="28"/>
          <w:szCs w:val="28"/>
        </w:rPr>
        <w:t xml:space="preserve">Визнаються результати навчання в </w:t>
      </w:r>
      <w:proofErr w:type="spellStart"/>
      <w:r w:rsidRPr="008F262D">
        <w:rPr>
          <w:rFonts w:ascii="Times New Roman" w:hAnsi="Times New Roman" w:cs="Times New Roman"/>
          <w:sz w:val="28"/>
          <w:szCs w:val="28"/>
        </w:rPr>
        <w:t>інформальній</w:t>
      </w:r>
      <w:proofErr w:type="spellEnd"/>
      <w:r w:rsidRPr="008F262D">
        <w:rPr>
          <w:rFonts w:ascii="Times New Roman" w:hAnsi="Times New Roman" w:cs="Times New Roman"/>
          <w:sz w:val="28"/>
          <w:szCs w:val="28"/>
        </w:rPr>
        <w:t xml:space="preserve"> освіті в обсязі 10% від загального обсягу ОП.</w:t>
      </w:r>
    </w:p>
    <w:p w:rsidR="004D7B0A" w:rsidRDefault="004D7B0A" w:rsidP="00E738D1">
      <w:pPr>
        <w:pStyle w:val="a6"/>
        <w:tabs>
          <w:tab w:val="left" w:pos="895"/>
        </w:tabs>
        <w:ind w:left="0" w:firstLine="0"/>
        <w:rPr>
          <w:sz w:val="28"/>
        </w:rPr>
      </w:pPr>
      <w:r w:rsidRPr="00CB4F2F">
        <w:rPr>
          <w:b/>
          <w:sz w:val="28"/>
        </w:rPr>
        <w:t>10.</w:t>
      </w:r>
      <w:r w:rsidR="008A0DB4" w:rsidRPr="00CB4F2F">
        <w:rPr>
          <w:b/>
          <w:sz w:val="28"/>
        </w:rPr>
        <w:t>Список рекомендованих джерел</w:t>
      </w:r>
      <w:r w:rsidR="008A0DB4">
        <w:rPr>
          <w:sz w:val="28"/>
        </w:rPr>
        <w:t xml:space="preserve"> (наскрізна</w:t>
      </w:r>
      <w:r w:rsidR="008A0DB4">
        <w:rPr>
          <w:spacing w:val="-24"/>
          <w:sz w:val="28"/>
        </w:rPr>
        <w:t xml:space="preserve"> </w:t>
      </w:r>
      <w:r w:rsidR="008A0DB4">
        <w:rPr>
          <w:sz w:val="28"/>
        </w:rPr>
        <w:t xml:space="preserve">нумерація) </w:t>
      </w:r>
    </w:p>
    <w:p w:rsidR="008A0DB4" w:rsidRPr="00CB4F2F" w:rsidRDefault="008A0DB4" w:rsidP="00E738D1">
      <w:pPr>
        <w:pStyle w:val="a6"/>
        <w:tabs>
          <w:tab w:val="left" w:pos="895"/>
        </w:tabs>
        <w:ind w:left="0" w:firstLine="0"/>
        <w:rPr>
          <w:b/>
          <w:sz w:val="28"/>
        </w:rPr>
      </w:pPr>
      <w:r w:rsidRPr="00CB4F2F">
        <w:rPr>
          <w:b/>
          <w:sz w:val="28"/>
        </w:rPr>
        <w:t>Основні</w:t>
      </w:r>
      <w:r w:rsidR="00CB4F2F">
        <w:rPr>
          <w:b/>
          <w:sz w:val="28"/>
        </w:rPr>
        <w:t>:</w:t>
      </w:r>
    </w:p>
    <w:p w:rsidR="005328D3" w:rsidRPr="004124E1" w:rsidRDefault="00CB4F2F" w:rsidP="00112585">
      <w:pPr>
        <w:spacing w:after="0" w:line="360" w:lineRule="auto"/>
        <w:jc w:val="both"/>
        <w:rPr>
          <w:rFonts w:ascii="Times New Roman" w:hAnsi="Times New Roman"/>
          <w:i/>
          <w:sz w:val="28"/>
          <w:szCs w:val="28"/>
        </w:rPr>
      </w:pPr>
      <w:r>
        <w:rPr>
          <w:rFonts w:ascii="Times New Roman" w:hAnsi="Times New Roman"/>
          <w:sz w:val="28"/>
          <w:szCs w:val="28"/>
        </w:rPr>
        <w:t>1.</w:t>
      </w:r>
      <w:r w:rsidR="005328D3" w:rsidRPr="004124E1">
        <w:rPr>
          <w:rFonts w:ascii="Times New Roman" w:hAnsi="Times New Roman"/>
          <w:sz w:val="28"/>
          <w:szCs w:val="28"/>
        </w:rPr>
        <w:t>Бацевич</w:t>
      </w:r>
      <w:r w:rsidR="005328D3" w:rsidRPr="003D63F4">
        <w:rPr>
          <w:rFonts w:ascii="Times New Roman" w:hAnsi="Times New Roman"/>
          <w:sz w:val="28"/>
          <w:szCs w:val="28"/>
        </w:rPr>
        <w:t xml:space="preserve"> </w:t>
      </w:r>
      <w:r w:rsidR="005328D3" w:rsidRPr="004124E1">
        <w:rPr>
          <w:rFonts w:ascii="Times New Roman" w:hAnsi="Times New Roman"/>
          <w:sz w:val="28"/>
          <w:szCs w:val="28"/>
        </w:rPr>
        <w:t>Ф</w:t>
      </w:r>
      <w:r w:rsidR="005328D3" w:rsidRPr="003D63F4">
        <w:rPr>
          <w:rFonts w:ascii="Times New Roman" w:hAnsi="Times New Roman"/>
          <w:sz w:val="28"/>
          <w:szCs w:val="28"/>
        </w:rPr>
        <w:t xml:space="preserve">. </w:t>
      </w:r>
      <w:r w:rsidR="005328D3" w:rsidRPr="004124E1">
        <w:rPr>
          <w:rFonts w:ascii="Times New Roman" w:hAnsi="Times New Roman"/>
          <w:sz w:val="28"/>
          <w:szCs w:val="28"/>
        </w:rPr>
        <w:t>С</w:t>
      </w:r>
      <w:r w:rsidR="005328D3" w:rsidRPr="003D63F4">
        <w:rPr>
          <w:rFonts w:ascii="Times New Roman" w:hAnsi="Times New Roman"/>
          <w:sz w:val="28"/>
          <w:szCs w:val="28"/>
        </w:rPr>
        <w:t xml:space="preserve">. </w:t>
      </w:r>
      <w:r w:rsidR="005328D3" w:rsidRPr="004124E1">
        <w:rPr>
          <w:rFonts w:ascii="Times New Roman" w:hAnsi="Times New Roman"/>
          <w:sz w:val="28"/>
          <w:szCs w:val="28"/>
        </w:rPr>
        <w:t>Нариси</w:t>
      </w:r>
      <w:r w:rsidR="005328D3" w:rsidRPr="003D63F4">
        <w:rPr>
          <w:rFonts w:ascii="Times New Roman" w:hAnsi="Times New Roman"/>
          <w:sz w:val="28"/>
          <w:szCs w:val="28"/>
        </w:rPr>
        <w:t xml:space="preserve"> </w:t>
      </w:r>
      <w:r w:rsidR="005328D3" w:rsidRPr="004124E1">
        <w:rPr>
          <w:rFonts w:ascii="Times New Roman" w:hAnsi="Times New Roman"/>
          <w:sz w:val="28"/>
          <w:szCs w:val="28"/>
        </w:rPr>
        <w:t>з</w:t>
      </w:r>
      <w:r w:rsidR="005328D3" w:rsidRPr="003D63F4">
        <w:rPr>
          <w:rFonts w:ascii="Times New Roman" w:hAnsi="Times New Roman"/>
          <w:sz w:val="28"/>
          <w:szCs w:val="28"/>
        </w:rPr>
        <w:t xml:space="preserve"> </w:t>
      </w:r>
      <w:r w:rsidR="005328D3" w:rsidRPr="004124E1">
        <w:rPr>
          <w:rFonts w:ascii="Times New Roman" w:hAnsi="Times New Roman"/>
          <w:sz w:val="28"/>
          <w:szCs w:val="28"/>
        </w:rPr>
        <w:t>комунікативної</w:t>
      </w:r>
      <w:r w:rsidR="005328D3" w:rsidRPr="003D63F4">
        <w:rPr>
          <w:rFonts w:ascii="Times New Roman" w:hAnsi="Times New Roman"/>
          <w:sz w:val="28"/>
          <w:szCs w:val="28"/>
        </w:rPr>
        <w:t xml:space="preserve"> </w:t>
      </w:r>
      <w:r w:rsidR="005328D3" w:rsidRPr="004124E1">
        <w:rPr>
          <w:rFonts w:ascii="Times New Roman" w:hAnsi="Times New Roman"/>
          <w:sz w:val="28"/>
          <w:szCs w:val="28"/>
        </w:rPr>
        <w:t>лінгвістики</w:t>
      </w:r>
      <w:r w:rsidR="005328D3" w:rsidRPr="003D63F4">
        <w:rPr>
          <w:rFonts w:ascii="Times New Roman" w:hAnsi="Times New Roman"/>
          <w:sz w:val="28"/>
          <w:szCs w:val="28"/>
        </w:rPr>
        <w:t xml:space="preserve"> / </w:t>
      </w:r>
      <w:r w:rsidR="005328D3" w:rsidRPr="004124E1">
        <w:rPr>
          <w:rFonts w:ascii="Times New Roman" w:hAnsi="Times New Roman"/>
          <w:sz w:val="28"/>
          <w:szCs w:val="28"/>
        </w:rPr>
        <w:t>Ф</w:t>
      </w:r>
      <w:r w:rsidR="005328D3" w:rsidRPr="003D63F4">
        <w:rPr>
          <w:rFonts w:ascii="Times New Roman" w:hAnsi="Times New Roman"/>
          <w:sz w:val="28"/>
          <w:szCs w:val="28"/>
        </w:rPr>
        <w:t xml:space="preserve">. </w:t>
      </w:r>
      <w:r w:rsidR="005328D3" w:rsidRPr="004124E1">
        <w:rPr>
          <w:rFonts w:ascii="Times New Roman" w:hAnsi="Times New Roman"/>
          <w:sz w:val="28"/>
          <w:szCs w:val="28"/>
        </w:rPr>
        <w:t>С</w:t>
      </w:r>
      <w:r w:rsidR="005328D3" w:rsidRPr="003D63F4">
        <w:rPr>
          <w:rFonts w:ascii="Times New Roman" w:hAnsi="Times New Roman"/>
          <w:sz w:val="28"/>
          <w:szCs w:val="28"/>
        </w:rPr>
        <w:t xml:space="preserve">. </w:t>
      </w:r>
      <w:proofErr w:type="spellStart"/>
      <w:r w:rsidR="005328D3" w:rsidRPr="004124E1">
        <w:rPr>
          <w:rFonts w:ascii="Times New Roman" w:hAnsi="Times New Roman"/>
          <w:sz w:val="28"/>
          <w:szCs w:val="28"/>
        </w:rPr>
        <w:t>Бацевич</w:t>
      </w:r>
      <w:proofErr w:type="spellEnd"/>
      <w:r w:rsidR="005328D3" w:rsidRPr="003D63F4">
        <w:rPr>
          <w:rFonts w:ascii="Times New Roman" w:hAnsi="Times New Roman"/>
          <w:sz w:val="28"/>
          <w:szCs w:val="28"/>
        </w:rPr>
        <w:t xml:space="preserve">. — </w:t>
      </w:r>
      <w:r w:rsidR="005328D3" w:rsidRPr="004124E1">
        <w:rPr>
          <w:rFonts w:ascii="Times New Roman" w:hAnsi="Times New Roman"/>
          <w:sz w:val="28"/>
          <w:szCs w:val="28"/>
        </w:rPr>
        <w:t>Л</w:t>
      </w:r>
      <w:r w:rsidR="005328D3" w:rsidRPr="003D63F4">
        <w:rPr>
          <w:rFonts w:ascii="Times New Roman" w:hAnsi="Times New Roman"/>
          <w:sz w:val="28"/>
          <w:szCs w:val="28"/>
        </w:rPr>
        <w:t xml:space="preserve">.: </w:t>
      </w:r>
      <w:r w:rsidR="005328D3" w:rsidRPr="004124E1">
        <w:rPr>
          <w:rFonts w:ascii="Times New Roman" w:hAnsi="Times New Roman"/>
          <w:sz w:val="28"/>
          <w:szCs w:val="28"/>
          <w:lang w:val="en-GB"/>
        </w:rPr>
        <w:t>B</w:t>
      </w:r>
      <w:proofErr w:type="spellStart"/>
      <w:r w:rsidR="005328D3" w:rsidRPr="004124E1">
        <w:rPr>
          <w:rFonts w:ascii="Times New Roman" w:hAnsi="Times New Roman"/>
          <w:sz w:val="28"/>
          <w:szCs w:val="28"/>
        </w:rPr>
        <w:t>ид</w:t>
      </w:r>
      <w:proofErr w:type="spellEnd"/>
      <w:r w:rsidR="005328D3" w:rsidRPr="003D63F4">
        <w:rPr>
          <w:rFonts w:ascii="Times New Roman" w:hAnsi="Times New Roman"/>
          <w:sz w:val="28"/>
          <w:szCs w:val="28"/>
        </w:rPr>
        <w:t xml:space="preserve">. </w:t>
      </w:r>
      <w:r w:rsidR="005328D3" w:rsidRPr="004124E1">
        <w:rPr>
          <w:rFonts w:ascii="Times New Roman" w:hAnsi="Times New Roman"/>
          <w:sz w:val="28"/>
          <w:szCs w:val="28"/>
        </w:rPr>
        <w:t>центр</w:t>
      </w:r>
      <w:r w:rsidR="005328D3" w:rsidRPr="003D63F4">
        <w:rPr>
          <w:rFonts w:ascii="Times New Roman" w:hAnsi="Times New Roman"/>
          <w:sz w:val="28"/>
          <w:szCs w:val="28"/>
        </w:rPr>
        <w:t xml:space="preserve"> </w:t>
      </w:r>
      <w:r w:rsidR="005328D3" w:rsidRPr="004124E1">
        <w:rPr>
          <w:rFonts w:ascii="Times New Roman" w:hAnsi="Times New Roman"/>
          <w:sz w:val="28"/>
          <w:szCs w:val="28"/>
        </w:rPr>
        <w:t>ЛНУ</w:t>
      </w:r>
      <w:r w:rsidR="005328D3" w:rsidRPr="003D63F4">
        <w:rPr>
          <w:rFonts w:ascii="Times New Roman" w:hAnsi="Times New Roman"/>
          <w:sz w:val="28"/>
          <w:szCs w:val="28"/>
        </w:rPr>
        <w:t xml:space="preserve"> </w:t>
      </w:r>
      <w:r w:rsidR="005328D3" w:rsidRPr="004124E1">
        <w:rPr>
          <w:rFonts w:ascii="Times New Roman" w:hAnsi="Times New Roman"/>
          <w:sz w:val="28"/>
          <w:szCs w:val="28"/>
        </w:rPr>
        <w:t>ім</w:t>
      </w:r>
      <w:r w:rsidR="005328D3" w:rsidRPr="003D63F4">
        <w:rPr>
          <w:rFonts w:ascii="Times New Roman" w:hAnsi="Times New Roman"/>
          <w:sz w:val="28"/>
          <w:szCs w:val="28"/>
        </w:rPr>
        <w:t xml:space="preserve">. </w:t>
      </w:r>
      <w:r w:rsidR="005328D3" w:rsidRPr="004124E1">
        <w:rPr>
          <w:rFonts w:ascii="Times New Roman" w:hAnsi="Times New Roman"/>
          <w:sz w:val="28"/>
          <w:szCs w:val="28"/>
        </w:rPr>
        <w:t>І. Франка, 2003. — 280 с</w:t>
      </w:r>
      <w:r w:rsidR="005328D3" w:rsidRPr="004124E1">
        <w:rPr>
          <w:rFonts w:ascii="Times New Roman" w:hAnsi="Times New Roman"/>
          <w:i/>
          <w:sz w:val="28"/>
          <w:szCs w:val="28"/>
        </w:rPr>
        <w:t>:</w:t>
      </w:r>
    </w:p>
    <w:p w:rsidR="005B5EFA" w:rsidRDefault="00CB4F2F" w:rsidP="00112585">
      <w:pPr>
        <w:spacing w:after="0" w:line="360" w:lineRule="auto"/>
        <w:jc w:val="both"/>
        <w:rPr>
          <w:rFonts w:ascii="Times New Roman" w:hAnsi="Times New Roman"/>
          <w:sz w:val="28"/>
          <w:szCs w:val="28"/>
        </w:rPr>
      </w:pPr>
      <w:r>
        <w:rPr>
          <w:rFonts w:ascii="Times New Roman" w:eastAsia="Times New Roman" w:hAnsi="Times New Roman" w:cs="Times New Roman"/>
          <w:sz w:val="28"/>
          <w:lang w:eastAsia="en-US"/>
        </w:rPr>
        <w:t xml:space="preserve">2. </w:t>
      </w:r>
      <w:r w:rsidR="005B5EFA" w:rsidRPr="00CE12A3">
        <w:rPr>
          <w:rFonts w:ascii="Times New Roman" w:hAnsi="Times New Roman"/>
          <w:sz w:val="28"/>
          <w:szCs w:val="28"/>
        </w:rPr>
        <w:t xml:space="preserve">Дискурс як когнітивно-комунікативний феномен / Під </w:t>
      </w:r>
      <w:proofErr w:type="spellStart"/>
      <w:r w:rsidR="005B5EFA" w:rsidRPr="00CE12A3">
        <w:rPr>
          <w:rFonts w:ascii="Times New Roman" w:hAnsi="Times New Roman"/>
          <w:sz w:val="28"/>
          <w:szCs w:val="28"/>
        </w:rPr>
        <w:t>заг.ред</w:t>
      </w:r>
      <w:proofErr w:type="spellEnd"/>
      <w:r w:rsidR="005B5EFA" w:rsidRPr="00CE12A3">
        <w:rPr>
          <w:rFonts w:ascii="Times New Roman" w:hAnsi="Times New Roman"/>
          <w:sz w:val="28"/>
          <w:szCs w:val="28"/>
        </w:rPr>
        <w:t>. Шевченко І.С.: Монографія. – Харків: Константа. – 2005. – 356 с.</w:t>
      </w:r>
    </w:p>
    <w:p w:rsidR="007D47E0" w:rsidRPr="00783354" w:rsidRDefault="005F4C00" w:rsidP="00112585">
      <w:pPr>
        <w:pStyle w:val="a6"/>
        <w:spacing w:line="360" w:lineRule="auto"/>
        <w:ind w:left="0" w:firstLine="0"/>
        <w:jc w:val="both"/>
        <w:rPr>
          <w:sz w:val="28"/>
          <w:szCs w:val="28"/>
        </w:rPr>
      </w:pPr>
      <w:r>
        <w:rPr>
          <w:sz w:val="28"/>
          <w:szCs w:val="28"/>
        </w:rPr>
        <w:t>3.</w:t>
      </w:r>
      <w:r w:rsidR="007D47E0" w:rsidRPr="00783354">
        <w:rPr>
          <w:color w:val="272727"/>
          <w:sz w:val="28"/>
          <w:szCs w:val="28"/>
          <w:shd w:val="clear" w:color="auto" w:fill="FFFFFF"/>
        </w:rPr>
        <w:t>Морозова О. І, Дискурс як комунікативна подія. </w:t>
      </w:r>
      <w:r w:rsidR="007D47E0" w:rsidRPr="00783354">
        <w:rPr>
          <w:rStyle w:val="af"/>
          <w:i w:val="0"/>
          <w:color w:val="272727"/>
          <w:sz w:val="28"/>
          <w:szCs w:val="28"/>
          <w:bdr w:val="none" w:sz="0" w:space="0" w:color="auto" w:frame="1"/>
          <w:shd w:val="clear" w:color="auto" w:fill="FFFFFF"/>
        </w:rPr>
        <w:t>Науковий вісник Волинського національного ун-ту імені Лесі Українки</w:t>
      </w:r>
      <w:r w:rsidR="007D47E0" w:rsidRPr="00783354">
        <w:rPr>
          <w:color w:val="272727"/>
          <w:sz w:val="28"/>
          <w:szCs w:val="28"/>
          <w:shd w:val="clear" w:color="auto" w:fill="FFFFFF"/>
        </w:rPr>
        <w:t>. Сер. Філологічні науки. Мовознавство. 2010. № 7.С.134-138.</w:t>
      </w:r>
    </w:p>
    <w:p w:rsidR="00B90290" w:rsidRPr="00B53E9C" w:rsidRDefault="005F4C00" w:rsidP="00112585">
      <w:pPr>
        <w:spacing w:after="0" w:line="360" w:lineRule="auto"/>
        <w:jc w:val="both"/>
        <w:rPr>
          <w:rFonts w:ascii="Times New Roman" w:hAnsi="Times New Roman"/>
          <w:sz w:val="28"/>
          <w:szCs w:val="28"/>
        </w:rPr>
      </w:pPr>
      <w:r w:rsidRPr="005F4C00">
        <w:rPr>
          <w:rFonts w:ascii="Times New Roman" w:hAnsi="Times New Roman"/>
          <w:bCs/>
          <w:sz w:val="28"/>
          <w:szCs w:val="28"/>
        </w:rPr>
        <w:t>4.</w:t>
      </w:r>
      <w:r w:rsidR="00B90290" w:rsidRPr="00B53E9C">
        <w:rPr>
          <w:rFonts w:ascii="Times New Roman" w:hAnsi="Times New Roman"/>
          <w:sz w:val="28"/>
          <w:szCs w:val="28"/>
        </w:rPr>
        <w:t xml:space="preserve">Селіванова О. О. Сучасна лінгвістика: напрями </w:t>
      </w:r>
      <w:proofErr w:type="spellStart"/>
      <w:r w:rsidR="00B90290" w:rsidRPr="00B53E9C">
        <w:rPr>
          <w:rFonts w:ascii="Times New Roman" w:hAnsi="Times New Roman"/>
          <w:sz w:val="28"/>
          <w:szCs w:val="28"/>
        </w:rPr>
        <w:t>протаблеми</w:t>
      </w:r>
      <w:proofErr w:type="spellEnd"/>
      <w:r w:rsidR="00B90290" w:rsidRPr="00B53E9C">
        <w:rPr>
          <w:rFonts w:ascii="Times New Roman" w:hAnsi="Times New Roman"/>
          <w:sz w:val="28"/>
          <w:szCs w:val="28"/>
        </w:rPr>
        <w:t xml:space="preserve"> : підручник / Олена Олександрівна Селіванова. – Полтава : Довкілля-К, 2008. – 712 с</w:t>
      </w:r>
    </w:p>
    <w:p w:rsidR="007D47E0" w:rsidRPr="003D63F4" w:rsidRDefault="005F4C00" w:rsidP="00112585">
      <w:pPr>
        <w:pStyle w:val="a6"/>
        <w:spacing w:line="360" w:lineRule="auto"/>
        <w:ind w:left="0" w:firstLine="0"/>
        <w:jc w:val="both"/>
        <w:rPr>
          <w:sz w:val="28"/>
          <w:szCs w:val="28"/>
        </w:rPr>
      </w:pPr>
      <w:r>
        <w:rPr>
          <w:sz w:val="28"/>
          <w:szCs w:val="28"/>
        </w:rPr>
        <w:t>5.</w:t>
      </w:r>
      <w:r w:rsidR="007D47E0" w:rsidRPr="003D63F4">
        <w:rPr>
          <w:sz w:val="28"/>
          <w:szCs w:val="28"/>
        </w:rPr>
        <w:t xml:space="preserve">Серажим К. Еволюція поглядів на дискурс / Катерина </w:t>
      </w:r>
      <w:proofErr w:type="spellStart"/>
      <w:r w:rsidR="007D47E0" w:rsidRPr="003D63F4">
        <w:rPr>
          <w:sz w:val="28"/>
          <w:szCs w:val="28"/>
        </w:rPr>
        <w:t>Серажим</w:t>
      </w:r>
      <w:proofErr w:type="spellEnd"/>
      <w:r w:rsidR="007D47E0" w:rsidRPr="003D63F4">
        <w:rPr>
          <w:sz w:val="28"/>
          <w:szCs w:val="28"/>
        </w:rPr>
        <w:t xml:space="preserve"> // Актуальні проблеми журналістики: зб. наук</w:t>
      </w:r>
      <w:r w:rsidR="007D47E0">
        <w:rPr>
          <w:sz w:val="28"/>
          <w:szCs w:val="28"/>
        </w:rPr>
        <w:t>. праць. — Ужгород, 2001. — 490</w:t>
      </w:r>
      <w:r w:rsidR="007D47E0">
        <w:rPr>
          <w:sz w:val="28"/>
          <w:szCs w:val="28"/>
          <w:lang w:val="en-GB"/>
        </w:rPr>
        <w:t> </w:t>
      </w:r>
      <w:r w:rsidR="007D47E0" w:rsidRPr="003D63F4">
        <w:rPr>
          <w:sz w:val="28"/>
          <w:szCs w:val="28"/>
        </w:rPr>
        <w:t>с.</w:t>
      </w:r>
    </w:p>
    <w:p w:rsidR="005B5EFA" w:rsidRDefault="007D47E0" w:rsidP="00112585">
      <w:pPr>
        <w:pStyle w:val="a6"/>
        <w:tabs>
          <w:tab w:val="left" w:pos="895"/>
        </w:tabs>
        <w:spacing w:line="360" w:lineRule="auto"/>
        <w:ind w:left="0" w:firstLine="0"/>
        <w:jc w:val="both"/>
        <w:rPr>
          <w:sz w:val="28"/>
          <w:szCs w:val="28"/>
        </w:rPr>
      </w:pPr>
      <w:r>
        <w:rPr>
          <w:sz w:val="28"/>
          <w:szCs w:val="28"/>
        </w:rPr>
        <w:t xml:space="preserve">6. </w:t>
      </w:r>
      <w:r w:rsidRPr="00731FFA">
        <w:rPr>
          <w:sz w:val="28"/>
          <w:szCs w:val="28"/>
        </w:rPr>
        <w:t xml:space="preserve">Шевченко І.С. Проблеми типології дискурсу / І. С. Шевченко, О. І. Морозова // </w:t>
      </w:r>
      <w:r w:rsidRPr="00731FFA">
        <w:rPr>
          <w:sz w:val="28"/>
          <w:szCs w:val="28"/>
        </w:rPr>
        <w:lastRenderedPageBreak/>
        <w:t xml:space="preserve">Дискурс як когнітивно-комунікативний феномен / За </w:t>
      </w:r>
      <w:proofErr w:type="spellStart"/>
      <w:r w:rsidRPr="00731FFA">
        <w:rPr>
          <w:sz w:val="28"/>
          <w:szCs w:val="28"/>
        </w:rPr>
        <w:t>загальн</w:t>
      </w:r>
      <w:proofErr w:type="spellEnd"/>
      <w:r w:rsidRPr="00731FFA">
        <w:rPr>
          <w:sz w:val="28"/>
          <w:szCs w:val="28"/>
        </w:rPr>
        <w:t>. ред. Шевченко І. С.: Монографія. – Харків: Константа, 2005</w:t>
      </w:r>
    </w:p>
    <w:p w:rsidR="007E7A46" w:rsidRPr="007E7A46" w:rsidRDefault="007E7A46" w:rsidP="00112585">
      <w:pPr>
        <w:pStyle w:val="a6"/>
        <w:tabs>
          <w:tab w:val="left" w:pos="895"/>
        </w:tabs>
        <w:spacing w:line="360" w:lineRule="auto"/>
        <w:ind w:left="0" w:firstLine="0"/>
        <w:jc w:val="both"/>
        <w:rPr>
          <w:b/>
          <w:sz w:val="28"/>
        </w:rPr>
      </w:pPr>
    </w:p>
    <w:p w:rsidR="004D7B0A" w:rsidRPr="007E7A46" w:rsidRDefault="008A0DB4" w:rsidP="00112585">
      <w:pPr>
        <w:pStyle w:val="a3"/>
        <w:spacing w:line="360" w:lineRule="auto"/>
        <w:jc w:val="both"/>
        <w:rPr>
          <w:b/>
        </w:rPr>
      </w:pPr>
      <w:r w:rsidRPr="007E7A46">
        <w:rPr>
          <w:b/>
        </w:rPr>
        <w:t>Додаткові</w:t>
      </w:r>
      <w:r w:rsidR="003B013E">
        <w:rPr>
          <w:b/>
        </w:rPr>
        <w:t>:</w:t>
      </w:r>
      <w:r w:rsidRPr="007E7A46">
        <w:rPr>
          <w:b/>
        </w:rPr>
        <w:t xml:space="preserve"> </w:t>
      </w:r>
    </w:p>
    <w:p w:rsidR="005B5EFA" w:rsidRPr="005C03BE" w:rsidRDefault="00E24373" w:rsidP="00112585">
      <w:pPr>
        <w:autoSpaceDE w:val="0"/>
        <w:autoSpaceDN w:val="0"/>
        <w:adjustRightInd w:val="0"/>
        <w:spacing w:after="0" w:line="360" w:lineRule="auto"/>
        <w:jc w:val="both"/>
        <w:rPr>
          <w:rFonts w:ascii="Times New Roman" w:eastAsia="TimesNewRomanPSMT" w:hAnsi="Times New Roman"/>
          <w:sz w:val="28"/>
          <w:szCs w:val="28"/>
          <w:lang w:eastAsia="ru-RU"/>
        </w:rPr>
      </w:pPr>
      <w:r>
        <w:rPr>
          <w:rFonts w:ascii="Times New Roman" w:eastAsia="TimesNewRomanPSMT" w:hAnsi="Times New Roman"/>
          <w:sz w:val="28"/>
          <w:szCs w:val="28"/>
          <w:lang w:eastAsia="ru-RU"/>
        </w:rPr>
        <w:t>7</w:t>
      </w:r>
      <w:r w:rsidR="005B5EFA">
        <w:rPr>
          <w:rFonts w:ascii="Times New Roman" w:eastAsia="TimesNewRomanPSMT" w:hAnsi="Times New Roman"/>
          <w:sz w:val="28"/>
          <w:szCs w:val="28"/>
          <w:lang w:eastAsia="ru-RU"/>
        </w:rPr>
        <w:t xml:space="preserve">. </w:t>
      </w:r>
      <w:proofErr w:type="spellStart"/>
      <w:r w:rsidR="005B5EFA" w:rsidRPr="005C03BE">
        <w:rPr>
          <w:rFonts w:ascii="Times New Roman" w:eastAsia="TimesNewRomanPSMT" w:hAnsi="Times New Roman"/>
          <w:sz w:val="28"/>
          <w:szCs w:val="28"/>
          <w:lang w:eastAsia="ru-RU"/>
        </w:rPr>
        <w:t>Андрейчук</w:t>
      </w:r>
      <w:proofErr w:type="spellEnd"/>
      <w:r w:rsidR="005B5EFA" w:rsidRPr="005C03BE">
        <w:rPr>
          <w:rFonts w:ascii="Times New Roman" w:eastAsia="TimesNewRomanPSMT" w:hAnsi="Times New Roman"/>
          <w:sz w:val="28"/>
          <w:szCs w:val="28"/>
          <w:lang w:eastAsia="ru-RU"/>
        </w:rPr>
        <w:t xml:space="preserve"> Н. І. </w:t>
      </w:r>
      <w:proofErr w:type="spellStart"/>
      <w:r w:rsidR="005B5EFA" w:rsidRPr="005C03BE">
        <w:rPr>
          <w:rFonts w:ascii="Times New Roman" w:eastAsia="TimesNewRomanPSMT" w:hAnsi="Times New Roman"/>
          <w:sz w:val="28"/>
          <w:szCs w:val="28"/>
          <w:lang w:eastAsia="ru-RU"/>
        </w:rPr>
        <w:t>Антропоцентрична</w:t>
      </w:r>
      <w:proofErr w:type="spellEnd"/>
      <w:r w:rsidR="005B5EFA" w:rsidRPr="005C03BE">
        <w:rPr>
          <w:rFonts w:ascii="Times New Roman" w:eastAsia="TimesNewRomanPSMT" w:hAnsi="Times New Roman"/>
          <w:sz w:val="28"/>
          <w:szCs w:val="28"/>
          <w:lang w:eastAsia="ru-RU"/>
        </w:rPr>
        <w:t xml:space="preserve"> парадигма сучасної лінгвістики : ідеологія і програми досліджень // Лінгвістичні студії : [зб. наук. праць]. –</w:t>
      </w:r>
    </w:p>
    <w:p w:rsidR="005B5EFA" w:rsidRDefault="005B5EFA" w:rsidP="00112585">
      <w:pPr>
        <w:pStyle w:val="a6"/>
        <w:tabs>
          <w:tab w:val="left" w:pos="284"/>
        </w:tabs>
        <w:spacing w:line="360" w:lineRule="auto"/>
        <w:ind w:left="709" w:hanging="709"/>
        <w:jc w:val="both"/>
        <w:rPr>
          <w:rFonts w:eastAsia="TimesNewRomanPSMT"/>
          <w:sz w:val="28"/>
          <w:szCs w:val="28"/>
          <w:lang w:eastAsia="ru-RU"/>
        </w:rPr>
      </w:pPr>
      <w:r w:rsidRPr="005C03BE">
        <w:rPr>
          <w:rFonts w:eastAsia="TimesNewRomanPSMT"/>
          <w:sz w:val="28"/>
          <w:szCs w:val="28"/>
          <w:lang w:eastAsia="ru-RU"/>
        </w:rPr>
        <w:t xml:space="preserve">Донецьк : </w:t>
      </w:r>
      <w:proofErr w:type="spellStart"/>
      <w:r w:rsidRPr="005C03BE">
        <w:rPr>
          <w:rFonts w:eastAsia="TimesNewRomanPSMT"/>
          <w:sz w:val="28"/>
          <w:szCs w:val="28"/>
          <w:lang w:eastAsia="ru-RU"/>
        </w:rPr>
        <w:t>ДонНУ</w:t>
      </w:r>
      <w:proofErr w:type="spellEnd"/>
      <w:r w:rsidRPr="005C03BE">
        <w:rPr>
          <w:rFonts w:eastAsia="TimesNewRomanPSMT"/>
          <w:sz w:val="28"/>
          <w:szCs w:val="28"/>
          <w:lang w:eastAsia="ru-RU"/>
        </w:rPr>
        <w:t>, 2008. – C. 273–278.</w:t>
      </w:r>
    </w:p>
    <w:p w:rsidR="00FF03F3" w:rsidRDefault="00E24373" w:rsidP="00112585">
      <w:pPr>
        <w:pStyle w:val="a6"/>
        <w:tabs>
          <w:tab w:val="left" w:pos="284"/>
        </w:tabs>
        <w:spacing w:line="360" w:lineRule="auto"/>
        <w:ind w:left="0" w:firstLine="0"/>
        <w:jc w:val="both"/>
        <w:rPr>
          <w:rFonts w:eastAsia="TimesNewRomanPSMT"/>
          <w:sz w:val="28"/>
          <w:szCs w:val="28"/>
          <w:lang w:eastAsia="ru-RU"/>
        </w:rPr>
      </w:pPr>
      <w:r>
        <w:rPr>
          <w:sz w:val="28"/>
          <w:szCs w:val="28"/>
        </w:rPr>
        <w:t>8.</w:t>
      </w:r>
      <w:r w:rsidR="00FF03F3" w:rsidRPr="004B7C98">
        <w:rPr>
          <w:sz w:val="28"/>
          <w:szCs w:val="28"/>
        </w:rPr>
        <w:t xml:space="preserve">Барт Р. </w:t>
      </w:r>
      <w:proofErr w:type="spellStart"/>
      <w:r w:rsidR="00FF03F3" w:rsidRPr="004B7C98">
        <w:rPr>
          <w:sz w:val="28"/>
          <w:szCs w:val="28"/>
        </w:rPr>
        <w:t>Основы</w:t>
      </w:r>
      <w:proofErr w:type="spellEnd"/>
      <w:r w:rsidR="00FF03F3" w:rsidRPr="004B7C98">
        <w:rPr>
          <w:sz w:val="28"/>
          <w:szCs w:val="28"/>
        </w:rPr>
        <w:t xml:space="preserve"> </w:t>
      </w:r>
      <w:proofErr w:type="spellStart"/>
      <w:r w:rsidR="00FF03F3" w:rsidRPr="004B7C98">
        <w:rPr>
          <w:sz w:val="28"/>
          <w:szCs w:val="28"/>
        </w:rPr>
        <w:t>семиологии</w:t>
      </w:r>
      <w:proofErr w:type="spellEnd"/>
      <w:r w:rsidR="00FF03F3" w:rsidRPr="004B7C98">
        <w:rPr>
          <w:sz w:val="28"/>
          <w:szCs w:val="28"/>
        </w:rPr>
        <w:t xml:space="preserve"> / Ролан </w:t>
      </w:r>
      <w:proofErr w:type="spellStart"/>
      <w:r w:rsidR="00FF03F3" w:rsidRPr="004B7C98">
        <w:rPr>
          <w:sz w:val="28"/>
          <w:szCs w:val="28"/>
        </w:rPr>
        <w:t>Барт</w:t>
      </w:r>
      <w:proofErr w:type="spellEnd"/>
      <w:r w:rsidR="00FF03F3" w:rsidRPr="004B7C98">
        <w:rPr>
          <w:sz w:val="28"/>
          <w:szCs w:val="28"/>
        </w:rPr>
        <w:t xml:space="preserve"> // </w:t>
      </w:r>
      <w:proofErr w:type="spellStart"/>
      <w:r w:rsidR="00FF03F3" w:rsidRPr="004B7C98">
        <w:rPr>
          <w:sz w:val="28"/>
          <w:szCs w:val="28"/>
        </w:rPr>
        <w:t>Структурализм</w:t>
      </w:r>
      <w:proofErr w:type="spellEnd"/>
      <w:r w:rsidR="00FF03F3" w:rsidRPr="004B7C98">
        <w:rPr>
          <w:sz w:val="28"/>
          <w:szCs w:val="28"/>
        </w:rPr>
        <w:t>: «за» и «</w:t>
      </w:r>
      <w:proofErr w:type="spellStart"/>
      <w:r w:rsidR="00FF03F3" w:rsidRPr="004B7C98">
        <w:rPr>
          <w:sz w:val="28"/>
          <w:szCs w:val="28"/>
        </w:rPr>
        <w:t>против</w:t>
      </w:r>
      <w:proofErr w:type="spellEnd"/>
      <w:r w:rsidR="00FF03F3" w:rsidRPr="004B7C98">
        <w:rPr>
          <w:sz w:val="28"/>
          <w:szCs w:val="28"/>
        </w:rPr>
        <w:t>» : сб. статей / [</w:t>
      </w:r>
      <w:proofErr w:type="spellStart"/>
      <w:r w:rsidR="00FF03F3" w:rsidRPr="004B7C98">
        <w:rPr>
          <w:sz w:val="28"/>
          <w:szCs w:val="28"/>
        </w:rPr>
        <w:t>под</w:t>
      </w:r>
      <w:proofErr w:type="spellEnd"/>
      <w:r w:rsidR="00FF03F3" w:rsidRPr="004B7C98">
        <w:rPr>
          <w:sz w:val="28"/>
          <w:szCs w:val="28"/>
        </w:rPr>
        <w:t xml:space="preserve"> ред. Е.</w:t>
      </w:r>
      <w:r w:rsidR="00FF03F3" w:rsidRPr="004B7C98">
        <w:rPr>
          <w:sz w:val="28"/>
          <w:szCs w:val="28"/>
          <w:lang w:val="en-US"/>
        </w:rPr>
        <w:t> </w:t>
      </w:r>
      <w:r w:rsidR="00FF03F3" w:rsidRPr="004B7C98">
        <w:rPr>
          <w:sz w:val="28"/>
          <w:szCs w:val="28"/>
        </w:rPr>
        <w:t xml:space="preserve">Я. </w:t>
      </w:r>
      <w:proofErr w:type="spellStart"/>
      <w:r w:rsidR="00FF03F3" w:rsidRPr="004B7C98">
        <w:rPr>
          <w:sz w:val="28"/>
          <w:szCs w:val="28"/>
        </w:rPr>
        <w:t>Басина</w:t>
      </w:r>
      <w:proofErr w:type="spellEnd"/>
      <w:r w:rsidR="00FF03F3" w:rsidRPr="004B7C98">
        <w:rPr>
          <w:sz w:val="28"/>
          <w:szCs w:val="28"/>
        </w:rPr>
        <w:t xml:space="preserve"> и М.</w:t>
      </w:r>
      <w:r w:rsidR="00FF03F3" w:rsidRPr="004B7C98">
        <w:rPr>
          <w:sz w:val="28"/>
          <w:szCs w:val="28"/>
          <w:lang w:val="en-US"/>
        </w:rPr>
        <w:t> </w:t>
      </w:r>
      <w:r w:rsidR="00FF03F3">
        <w:rPr>
          <w:sz w:val="28"/>
          <w:szCs w:val="28"/>
        </w:rPr>
        <w:t xml:space="preserve">Я. Полякова]. - </w:t>
      </w:r>
      <w:r w:rsidR="00FF03F3" w:rsidRPr="004B7C98">
        <w:rPr>
          <w:sz w:val="28"/>
          <w:szCs w:val="28"/>
        </w:rPr>
        <w:t xml:space="preserve"> М.</w:t>
      </w:r>
      <w:r w:rsidR="00FF03F3" w:rsidRPr="004B7C98">
        <w:rPr>
          <w:sz w:val="28"/>
          <w:szCs w:val="28"/>
          <w:lang w:val="en-US"/>
        </w:rPr>
        <w:t> </w:t>
      </w:r>
      <w:r w:rsidR="00FF03F3" w:rsidRPr="004B7C98">
        <w:rPr>
          <w:sz w:val="28"/>
          <w:szCs w:val="28"/>
        </w:rPr>
        <w:t xml:space="preserve">: </w:t>
      </w:r>
      <w:proofErr w:type="spellStart"/>
      <w:r w:rsidR="00FF03F3" w:rsidRPr="004B7C98">
        <w:rPr>
          <w:sz w:val="28"/>
          <w:szCs w:val="28"/>
        </w:rPr>
        <w:t>Прогресс</w:t>
      </w:r>
      <w:proofErr w:type="spellEnd"/>
      <w:r w:rsidR="00FF03F3" w:rsidRPr="004B7C98">
        <w:rPr>
          <w:sz w:val="28"/>
          <w:szCs w:val="28"/>
        </w:rPr>
        <w:t>, 1975. – С. 114–163.</w:t>
      </w:r>
    </w:p>
    <w:p w:rsidR="00D50A10" w:rsidRPr="003E4150" w:rsidRDefault="00E24373" w:rsidP="00112585">
      <w:pPr>
        <w:spacing w:after="0" w:line="360" w:lineRule="auto"/>
        <w:jc w:val="both"/>
        <w:rPr>
          <w:rFonts w:ascii="Times New Roman" w:hAnsi="Times New Roman"/>
          <w:sz w:val="28"/>
          <w:szCs w:val="28"/>
        </w:rPr>
      </w:pPr>
      <w:r>
        <w:rPr>
          <w:rFonts w:ascii="Times New Roman" w:hAnsi="Times New Roman"/>
          <w:sz w:val="28"/>
          <w:szCs w:val="28"/>
        </w:rPr>
        <w:t>9.</w:t>
      </w:r>
      <w:r w:rsidR="00D50A10" w:rsidRPr="003E4150">
        <w:rPr>
          <w:rFonts w:ascii="Times New Roman" w:hAnsi="Times New Roman"/>
          <w:sz w:val="28"/>
          <w:szCs w:val="28"/>
        </w:rPr>
        <w:t xml:space="preserve">Дейк Т. А. ван. Стратегія розуміння зв‘язаного тексту / Т. А. ван </w:t>
      </w:r>
      <w:proofErr w:type="spellStart"/>
      <w:r w:rsidR="00D50A10" w:rsidRPr="003E4150">
        <w:rPr>
          <w:rFonts w:ascii="Times New Roman" w:hAnsi="Times New Roman"/>
          <w:sz w:val="28"/>
          <w:szCs w:val="28"/>
        </w:rPr>
        <w:t>Дейк</w:t>
      </w:r>
      <w:proofErr w:type="spellEnd"/>
      <w:r w:rsidR="00D50A10" w:rsidRPr="003E4150">
        <w:rPr>
          <w:rFonts w:ascii="Times New Roman" w:hAnsi="Times New Roman"/>
          <w:sz w:val="28"/>
          <w:szCs w:val="28"/>
        </w:rPr>
        <w:t xml:space="preserve"> // </w:t>
      </w:r>
      <w:proofErr w:type="spellStart"/>
      <w:r w:rsidR="00D50A10" w:rsidRPr="003E4150">
        <w:rPr>
          <w:rFonts w:ascii="Times New Roman" w:hAnsi="Times New Roman"/>
          <w:sz w:val="28"/>
          <w:szCs w:val="28"/>
        </w:rPr>
        <w:t>Новое</w:t>
      </w:r>
      <w:proofErr w:type="spellEnd"/>
      <w:r w:rsidR="00D50A10" w:rsidRPr="003E4150">
        <w:rPr>
          <w:rFonts w:ascii="Times New Roman" w:hAnsi="Times New Roman"/>
          <w:sz w:val="28"/>
          <w:szCs w:val="28"/>
        </w:rPr>
        <w:t xml:space="preserve"> в </w:t>
      </w:r>
      <w:proofErr w:type="spellStart"/>
      <w:r w:rsidR="00D50A10" w:rsidRPr="003E4150">
        <w:rPr>
          <w:rFonts w:ascii="Times New Roman" w:hAnsi="Times New Roman"/>
          <w:sz w:val="28"/>
          <w:szCs w:val="28"/>
        </w:rPr>
        <w:t>зарубежной</w:t>
      </w:r>
      <w:proofErr w:type="spellEnd"/>
      <w:r w:rsidR="00D50A10" w:rsidRPr="003E4150">
        <w:rPr>
          <w:rFonts w:ascii="Times New Roman" w:hAnsi="Times New Roman"/>
          <w:sz w:val="28"/>
          <w:szCs w:val="28"/>
        </w:rPr>
        <w:t xml:space="preserve"> </w:t>
      </w:r>
      <w:proofErr w:type="spellStart"/>
      <w:r w:rsidR="00D50A10" w:rsidRPr="003E4150">
        <w:rPr>
          <w:rFonts w:ascii="Times New Roman" w:hAnsi="Times New Roman"/>
          <w:sz w:val="28"/>
          <w:szCs w:val="28"/>
        </w:rPr>
        <w:t>лингвистике</w:t>
      </w:r>
      <w:proofErr w:type="spellEnd"/>
      <w:r w:rsidR="00D50A10" w:rsidRPr="003E4150">
        <w:rPr>
          <w:rFonts w:ascii="Times New Roman" w:hAnsi="Times New Roman"/>
          <w:sz w:val="28"/>
          <w:szCs w:val="28"/>
        </w:rPr>
        <w:t xml:space="preserve">. – </w:t>
      </w:r>
      <w:proofErr w:type="spellStart"/>
      <w:r w:rsidR="00D50A10" w:rsidRPr="003E4150">
        <w:rPr>
          <w:rFonts w:ascii="Times New Roman" w:hAnsi="Times New Roman"/>
          <w:sz w:val="28"/>
          <w:szCs w:val="28"/>
        </w:rPr>
        <w:t>Вып</w:t>
      </w:r>
      <w:proofErr w:type="spellEnd"/>
      <w:r w:rsidR="00D50A10" w:rsidRPr="003E4150">
        <w:rPr>
          <w:rFonts w:ascii="Times New Roman" w:hAnsi="Times New Roman"/>
          <w:sz w:val="28"/>
          <w:szCs w:val="28"/>
        </w:rPr>
        <w:t xml:space="preserve"> 23. – М:Прогресс, 1988. – С153-211.</w:t>
      </w:r>
    </w:p>
    <w:p w:rsidR="00685EC9" w:rsidRPr="004B7C98" w:rsidRDefault="00E24373" w:rsidP="00112585">
      <w:pPr>
        <w:spacing w:after="0" w:line="360" w:lineRule="auto"/>
        <w:jc w:val="both"/>
        <w:rPr>
          <w:rFonts w:ascii="Times New Roman" w:hAnsi="Times New Roman"/>
          <w:sz w:val="28"/>
          <w:szCs w:val="28"/>
        </w:rPr>
      </w:pPr>
      <w:r>
        <w:rPr>
          <w:rFonts w:ascii="Times New Roman" w:hAnsi="Times New Roman"/>
          <w:sz w:val="28"/>
          <w:szCs w:val="28"/>
        </w:rPr>
        <w:t>10.</w:t>
      </w:r>
      <w:r w:rsidR="00685EC9" w:rsidRPr="004B7C98">
        <w:rPr>
          <w:rFonts w:ascii="Times New Roman" w:hAnsi="Times New Roman"/>
          <w:sz w:val="28"/>
          <w:szCs w:val="28"/>
        </w:rPr>
        <w:t xml:space="preserve">Ділі Дж. Літературна семіотика і вчення про знаки; Ретроспектива: історія і теорія семіотики; Перспективи: нові можливості наукового поступу // Ділі Дж. Основи семіотики / Джон Ділі; [пер. з англ. А. </w:t>
      </w:r>
      <w:r w:rsidR="00685EC9" w:rsidRPr="004B7C98">
        <w:rPr>
          <w:rStyle w:val="af"/>
          <w:rFonts w:ascii="Times New Roman" w:hAnsi="Times New Roman"/>
          <w:sz w:val="28"/>
          <w:szCs w:val="28"/>
        </w:rPr>
        <w:t>Карась</w:t>
      </w:r>
      <w:r w:rsidR="00685EC9" w:rsidRPr="004B7C98">
        <w:rPr>
          <w:rFonts w:ascii="Times New Roman" w:hAnsi="Times New Roman"/>
          <w:sz w:val="28"/>
          <w:szCs w:val="28"/>
        </w:rPr>
        <w:t>]. – Львів : Арсенал, 2000. – С. 37–45; 160–200.</w:t>
      </w:r>
    </w:p>
    <w:p w:rsidR="00874B65" w:rsidRPr="004B7C98" w:rsidRDefault="00E24373" w:rsidP="00112585">
      <w:pPr>
        <w:spacing w:after="0" w:line="360" w:lineRule="auto"/>
        <w:jc w:val="both"/>
        <w:rPr>
          <w:rFonts w:ascii="Times New Roman" w:hAnsi="Times New Roman"/>
          <w:sz w:val="28"/>
          <w:szCs w:val="28"/>
        </w:rPr>
      </w:pPr>
      <w:r>
        <w:rPr>
          <w:rFonts w:ascii="Times New Roman" w:hAnsi="Times New Roman"/>
          <w:sz w:val="28"/>
          <w:szCs w:val="28"/>
        </w:rPr>
        <w:t>11.</w:t>
      </w:r>
      <w:r w:rsidR="00874B65" w:rsidRPr="004B7C98">
        <w:rPr>
          <w:rFonts w:ascii="Times New Roman" w:hAnsi="Times New Roman"/>
          <w:sz w:val="28"/>
          <w:szCs w:val="28"/>
        </w:rPr>
        <w:t>Еко У</w:t>
      </w:r>
      <w:r w:rsidR="00874B65" w:rsidRPr="004B7C98">
        <w:rPr>
          <w:rFonts w:ascii="Times New Roman" w:hAnsi="Times New Roman"/>
          <w:i/>
          <w:sz w:val="28"/>
          <w:szCs w:val="28"/>
        </w:rPr>
        <w:t>.</w:t>
      </w:r>
      <w:r w:rsidR="00874B65" w:rsidRPr="004B7C98">
        <w:rPr>
          <w:rFonts w:ascii="Times New Roman" w:hAnsi="Times New Roman"/>
          <w:sz w:val="28"/>
          <w:szCs w:val="28"/>
        </w:rPr>
        <w:t xml:space="preserve"> Семантика метафори // Еко У. Роль читача. Дослідження з семіотики текстів / </w:t>
      </w:r>
      <w:proofErr w:type="spellStart"/>
      <w:r w:rsidR="00874B65" w:rsidRPr="004B7C98">
        <w:rPr>
          <w:rFonts w:ascii="Times New Roman" w:hAnsi="Times New Roman"/>
          <w:sz w:val="28"/>
          <w:szCs w:val="28"/>
        </w:rPr>
        <w:t>Умберто</w:t>
      </w:r>
      <w:proofErr w:type="spellEnd"/>
      <w:r w:rsidR="00874B65" w:rsidRPr="004B7C98">
        <w:rPr>
          <w:rFonts w:ascii="Times New Roman" w:hAnsi="Times New Roman"/>
          <w:sz w:val="28"/>
          <w:szCs w:val="28"/>
        </w:rPr>
        <w:t xml:space="preserve"> Еко; [пер. з англ. М. Гірняк]. – Львів : Літопис, 2004. – С. 107–136.</w:t>
      </w:r>
    </w:p>
    <w:p w:rsidR="005A5242" w:rsidRPr="00904DBB" w:rsidRDefault="00241D4D" w:rsidP="00112585">
      <w:pPr>
        <w:spacing w:after="0" w:line="360" w:lineRule="auto"/>
        <w:jc w:val="both"/>
        <w:rPr>
          <w:rFonts w:ascii="Times New Roman" w:hAnsi="Times New Roman"/>
          <w:color w:val="000000"/>
          <w:sz w:val="28"/>
          <w:szCs w:val="28"/>
        </w:rPr>
      </w:pPr>
      <w:r>
        <w:rPr>
          <w:rFonts w:ascii="Times New Roman" w:hAnsi="Times New Roman"/>
          <w:color w:val="000000"/>
          <w:sz w:val="28"/>
          <w:szCs w:val="28"/>
        </w:rPr>
        <w:t>12.</w:t>
      </w:r>
      <w:hyperlink r:id="rId6" w:tooltip="Пошук за автором" w:history="1">
        <w:r w:rsidR="005A5242" w:rsidRPr="00241D4D">
          <w:rPr>
            <w:rStyle w:val="ac"/>
            <w:color w:val="000000"/>
            <w:sz w:val="28"/>
            <w:szCs w:val="28"/>
            <w:u w:val="none"/>
          </w:rPr>
          <w:t>Кондрико А. А.</w:t>
        </w:r>
      </w:hyperlink>
      <w:r w:rsidR="005A5242" w:rsidRPr="00904DBB">
        <w:rPr>
          <w:rFonts w:ascii="Times New Roman" w:hAnsi="Times New Roman"/>
          <w:color w:val="000000"/>
          <w:sz w:val="28"/>
          <w:szCs w:val="28"/>
        </w:rPr>
        <w:t> </w:t>
      </w:r>
      <w:proofErr w:type="spellStart"/>
      <w:r w:rsidR="005A5242" w:rsidRPr="00904DBB">
        <w:rPr>
          <w:rFonts w:ascii="Times New Roman" w:hAnsi="Times New Roman"/>
          <w:color w:val="000000"/>
          <w:sz w:val="28"/>
          <w:szCs w:val="28"/>
        </w:rPr>
        <w:t>Наративна</w:t>
      </w:r>
      <w:proofErr w:type="spellEnd"/>
      <w:r w:rsidR="005A5242" w:rsidRPr="00904DBB">
        <w:rPr>
          <w:rFonts w:ascii="Times New Roman" w:hAnsi="Times New Roman"/>
          <w:color w:val="000000"/>
          <w:sz w:val="28"/>
          <w:szCs w:val="28"/>
        </w:rPr>
        <w:t xml:space="preserve"> семіотика в системі методів дослідження </w:t>
      </w:r>
      <w:proofErr w:type="spellStart"/>
      <w:r w:rsidR="005A5242" w:rsidRPr="00904DBB">
        <w:rPr>
          <w:rFonts w:ascii="Times New Roman" w:hAnsi="Times New Roman"/>
          <w:color w:val="000000"/>
          <w:sz w:val="28"/>
          <w:szCs w:val="28"/>
        </w:rPr>
        <w:t>медіатексту</w:t>
      </w:r>
      <w:proofErr w:type="spellEnd"/>
      <w:r w:rsidR="005A5242" w:rsidRPr="00904DBB">
        <w:rPr>
          <w:rFonts w:ascii="Times New Roman" w:hAnsi="Times New Roman"/>
          <w:color w:val="000000"/>
          <w:sz w:val="28"/>
          <w:szCs w:val="28"/>
        </w:rPr>
        <w:t xml:space="preserve">/дискурсу / А. А. </w:t>
      </w:r>
      <w:proofErr w:type="spellStart"/>
      <w:r w:rsidR="005A5242" w:rsidRPr="00904DBB">
        <w:rPr>
          <w:rFonts w:ascii="Times New Roman" w:hAnsi="Times New Roman"/>
          <w:color w:val="000000"/>
          <w:sz w:val="28"/>
          <w:szCs w:val="28"/>
        </w:rPr>
        <w:t>Кондрико</w:t>
      </w:r>
      <w:proofErr w:type="spellEnd"/>
      <w:r w:rsidR="005A5242" w:rsidRPr="00904DBB">
        <w:rPr>
          <w:rFonts w:ascii="Times New Roman" w:hAnsi="Times New Roman"/>
          <w:color w:val="000000"/>
          <w:sz w:val="28"/>
          <w:szCs w:val="28"/>
        </w:rPr>
        <w:t xml:space="preserve"> // </w:t>
      </w:r>
      <w:hyperlink r:id="rId7" w:tooltip="Періодичне видання" w:history="1">
        <w:r w:rsidR="005A5242" w:rsidRPr="00904DBB">
          <w:rPr>
            <w:rStyle w:val="ac"/>
            <w:color w:val="000000"/>
            <w:sz w:val="28"/>
            <w:szCs w:val="28"/>
          </w:rPr>
          <w:t>Наукові записки Інституту журналістики</w:t>
        </w:r>
      </w:hyperlink>
      <w:r w:rsidR="005A5242" w:rsidRPr="00904DBB">
        <w:rPr>
          <w:rFonts w:ascii="Times New Roman" w:hAnsi="Times New Roman"/>
          <w:color w:val="000000"/>
          <w:sz w:val="28"/>
          <w:szCs w:val="28"/>
        </w:rPr>
        <w:t>. - 2014. - Т. 54. - С. 268-271</w:t>
      </w:r>
    </w:p>
    <w:p w:rsidR="00D50A10" w:rsidRPr="00CA0B5E" w:rsidRDefault="00241D4D" w:rsidP="00CA0B5E">
      <w:pPr>
        <w:pStyle w:val="a6"/>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0"/>
        <w:jc w:val="both"/>
        <w:rPr>
          <w:sz w:val="28"/>
          <w:szCs w:val="28"/>
        </w:rPr>
      </w:pPr>
      <w:r>
        <w:rPr>
          <w:color w:val="222222"/>
          <w:sz w:val="28"/>
          <w:szCs w:val="28"/>
          <w:shd w:val="clear" w:color="auto" w:fill="FFFFFF"/>
        </w:rPr>
        <w:t>13.</w:t>
      </w:r>
      <w:r w:rsidR="005A5242" w:rsidRPr="00904DBB">
        <w:rPr>
          <w:color w:val="222222"/>
          <w:sz w:val="28"/>
          <w:szCs w:val="28"/>
          <w:shd w:val="clear" w:color="auto" w:fill="FFFFFF"/>
        </w:rPr>
        <w:t>Кирилюк О.О.</w:t>
      </w:r>
      <w:r w:rsidR="005A5242" w:rsidRPr="00904DBB">
        <w:rPr>
          <w:color w:val="000000"/>
          <w:sz w:val="28"/>
          <w:szCs w:val="28"/>
        </w:rPr>
        <w:t xml:space="preserve"> </w:t>
      </w:r>
      <w:hyperlink r:id="rId8" w:history="1">
        <w:proofErr w:type="spellStart"/>
        <w:r w:rsidR="005A5242" w:rsidRPr="00904DBB">
          <w:rPr>
            <w:rStyle w:val="ac"/>
            <w:color w:val="000000"/>
            <w:sz w:val="28"/>
            <w:szCs w:val="28"/>
            <w:shd w:val="clear" w:color="auto" w:fill="FFFFFF"/>
          </w:rPr>
          <w:t>Універсалії</w:t>
        </w:r>
        <w:proofErr w:type="spellEnd"/>
        <w:r w:rsidR="005A5242" w:rsidRPr="00904DBB">
          <w:rPr>
            <w:rStyle w:val="ac"/>
            <w:color w:val="000000"/>
            <w:sz w:val="28"/>
            <w:szCs w:val="28"/>
            <w:shd w:val="clear" w:color="auto" w:fill="FFFFFF"/>
          </w:rPr>
          <w:t xml:space="preserve"> культури і семіотика дискурсу. Казка та обряд</w:t>
        </w:r>
      </w:hyperlink>
      <w:r w:rsidR="005A5242" w:rsidRPr="00904DBB">
        <w:rPr>
          <w:rFonts w:ascii="Arial" w:hAnsi="Arial" w:cs="Arial"/>
          <w:color w:val="222222"/>
          <w:sz w:val="14"/>
          <w:szCs w:val="14"/>
          <w:shd w:val="clear" w:color="auto" w:fill="FFFFFF"/>
        </w:rPr>
        <w:t xml:space="preserve"> </w:t>
      </w:r>
      <w:r w:rsidR="005A5242" w:rsidRPr="00904DBB">
        <w:rPr>
          <w:color w:val="222222"/>
          <w:sz w:val="28"/>
          <w:szCs w:val="28"/>
          <w:shd w:val="clear" w:color="auto" w:fill="FFFFFF"/>
        </w:rPr>
        <w:t>Одеса: ЦГО НАНУ/Автограф, 2003</w:t>
      </w:r>
    </w:p>
    <w:p w:rsidR="00007802" w:rsidRDefault="00241D4D" w:rsidP="00112585">
      <w:pPr>
        <w:pStyle w:val="a6"/>
        <w:tabs>
          <w:tab w:val="left" w:pos="284"/>
        </w:tabs>
        <w:spacing w:line="360" w:lineRule="auto"/>
        <w:ind w:left="0" w:firstLine="0"/>
        <w:jc w:val="both"/>
        <w:rPr>
          <w:sz w:val="28"/>
          <w:szCs w:val="28"/>
        </w:rPr>
      </w:pPr>
      <w:r>
        <w:rPr>
          <w:sz w:val="28"/>
          <w:szCs w:val="28"/>
        </w:rPr>
        <w:t xml:space="preserve">14. </w:t>
      </w:r>
      <w:proofErr w:type="spellStart"/>
      <w:r w:rsidR="00007802" w:rsidRPr="007717D7">
        <w:rPr>
          <w:sz w:val="28"/>
          <w:szCs w:val="28"/>
        </w:rPr>
        <w:t>Кочерган</w:t>
      </w:r>
      <w:proofErr w:type="spellEnd"/>
      <w:r w:rsidR="00007802" w:rsidRPr="007717D7">
        <w:rPr>
          <w:sz w:val="28"/>
          <w:szCs w:val="28"/>
        </w:rPr>
        <w:t xml:space="preserve"> М.П. Мовознавство на </w:t>
      </w:r>
      <w:proofErr w:type="spellStart"/>
      <w:r w:rsidR="00007802" w:rsidRPr="007717D7">
        <w:rPr>
          <w:sz w:val="28"/>
          <w:szCs w:val="28"/>
        </w:rPr>
        <w:t>сучасномсу</w:t>
      </w:r>
      <w:proofErr w:type="spellEnd"/>
      <w:r w:rsidR="00007802" w:rsidRPr="007717D7">
        <w:rPr>
          <w:sz w:val="28"/>
          <w:szCs w:val="28"/>
        </w:rPr>
        <w:t xml:space="preserve"> етапі // </w:t>
      </w:r>
      <w:proofErr w:type="spellStart"/>
      <w:r w:rsidR="00007802" w:rsidRPr="007717D7">
        <w:rPr>
          <w:sz w:val="28"/>
          <w:szCs w:val="28"/>
        </w:rPr>
        <w:t>Дивослово</w:t>
      </w:r>
      <w:proofErr w:type="spellEnd"/>
      <w:r w:rsidR="00007802" w:rsidRPr="007717D7">
        <w:rPr>
          <w:sz w:val="28"/>
          <w:szCs w:val="28"/>
        </w:rPr>
        <w:t>. – 2003. – №5.</w:t>
      </w:r>
    </w:p>
    <w:p w:rsidR="0097168F" w:rsidRDefault="00241D4D" w:rsidP="00112585">
      <w:pPr>
        <w:pStyle w:val="a6"/>
        <w:spacing w:line="360" w:lineRule="auto"/>
        <w:ind w:left="0" w:firstLine="0"/>
        <w:jc w:val="both"/>
        <w:rPr>
          <w:sz w:val="28"/>
          <w:szCs w:val="28"/>
        </w:rPr>
      </w:pPr>
      <w:r w:rsidRPr="00241D4D">
        <w:rPr>
          <w:sz w:val="28"/>
          <w:szCs w:val="28"/>
        </w:rPr>
        <w:t>15.</w:t>
      </w:r>
      <w:r w:rsidR="0097168F" w:rsidRPr="004124E1">
        <w:rPr>
          <w:sz w:val="28"/>
          <w:szCs w:val="28"/>
        </w:rPr>
        <w:t xml:space="preserve">Лук’янець В. С. Сучасний науковий дискурс: Оновлення методологічної культури / В. С. Лук’янець, О. М. Кравченко, </w:t>
      </w:r>
      <w:r w:rsidR="009E1B75">
        <w:rPr>
          <w:sz w:val="28"/>
          <w:szCs w:val="28"/>
        </w:rPr>
        <w:t xml:space="preserve">Л. В. </w:t>
      </w:r>
      <w:proofErr w:type="spellStart"/>
      <w:r w:rsidR="009E1B75">
        <w:rPr>
          <w:sz w:val="28"/>
          <w:szCs w:val="28"/>
        </w:rPr>
        <w:t>Озадовська</w:t>
      </w:r>
      <w:proofErr w:type="spellEnd"/>
      <w:r w:rsidR="009E1B75">
        <w:rPr>
          <w:sz w:val="28"/>
          <w:szCs w:val="28"/>
        </w:rPr>
        <w:t xml:space="preserve">. — К., 2000. - </w:t>
      </w:r>
      <w:r w:rsidR="0097168F" w:rsidRPr="004124E1">
        <w:rPr>
          <w:sz w:val="28"/>
          <w:szCs w:val="28"/>
        </w:rPr>
        <w:t>304 с</w:t>
      </w:r>
    </w:p>
    <w:p w:rsidR="00B90290" w:rsidRDefault="00241D4D" w:rsidP="00112585">
      <w:pPr>
        <w:autoSpaceDE w:val="0"/>
        <w:autoSpaceDN w:val="0"/>
        <w:adjustRightInd w:val="0"/>
        <w:spacing w:after="0" w:line="360" w:lineRule="auto"/>
        <w:jc w:val="both"/>
        <w:rPr>
          <w:rFonts w:ascii="Times New Roman" w:hAnsi="Times New Roman"/>
          <w:sz w:val="28"/>
          <w:szCs w:val="28"/>
          <w:lang w:eastAsia="ru-RU"/>
        </w:rPr>
      </w:pPr>
      <w:r>
        <w:rPr>
          <w:rFonts w:ascii="Times New Roman" w:eastAsia="Times New Roman" w:hAnsi="Times New Roman" w:cs="Times New Roman"/>
          <w:sz w:val="28"/>
          <w:szCs w:val="28"/>
          <w:lang w:eastAsia="en-US"/>
        </w:rPr>
        <w:t xml:space="preserve">16. </w:t>
      </w:r>
      <w:r w:rsidR="00B90290">
        <w:rPr>
          <w:rFonts w:ascii="Times New Roman" w:hAnsi="Times New Roman"/>
          <w:sz w:val="28"/>
          <w:szCs w:val="28"/>
          <w:lang w:eastAsia="ru-RU"/>
        </w:rPr>
        <w:t>Мартинюк А. П. Словник основних термінів когнітивно-дискурсивної лінгвістики/</w:t>
      </w:r>
      <w:r w:rsidR="00B90290" w:rsidRPr="00096F41">
        <w:rPr>
          <w:rFonts w:ascii="Times New Roman" w:hAnsi="Times New Roman"/>
          <w:sz w:val="28"/>
          <w:szCs w:val="28"/>
          <w:lang w:eastAsia="ru-RU"/>
        </w:rPr>
        <w:t xml:space="preserve"> </w:t>
      </w:r>
      <w:r w:rsidR="00B90290">
        <w:rPr>
          <w:rFonts w:ascii="Times New Roman" w:hAnsi="Times New Roman"/>
          <w:sz w:val="28"/>
          <w:szCs w:val="28"/>
          <w:lang w:eastAsia="ru-RU"/>
        </w:rPr>
        <w:t>А. П.</w:t>
      </w:r>
      <w:r w:rsidR="00B90290" w:rsidRPr="00096F41">
        <w:rPr>
          <w:rFonts w:ascii="Times New Roman" w:hAnsi="Times New Roman"/>
          <w:sz w:val="28"/>
          <w:szCs w:val="28"/>
          <w:lang w:eastAsia="ru-RU"/>
        </w:rPr>
        <w:t xml:space="preserve"> </w:t>
      </w:r>
      <w:r w:rsidR="00B90290">
        <w:rPr>
          <w:rFonts w:ascii="Times New Roman" w:hAnsi="Times New Roman"/>
          <w:sz w:val="28"/>
          <w:szCs w:val="28"/>
          <w:lang w:eastAsia="ru-RU"/>
        </w:rPr>
        <w:t xml:space="preserve">Мартинюк </w:t>
      </w:r>
      <w:r w:rsidR="00B90290" w:rsidRPr="004124E1">
        <w:rPr>
          <w:rFonts w:ascii="Times New Roman" w:hAnsi="Times New Roman"/>
          <w:sz w:val="28"/>
          <w:szCs w:val="28"/>
          <w:lang w:eastAsia="ru-RU"/>
        </w:rPr>
        <w:t>–</w:t>
      </w:r>
      <w:r w:rsidR="00B90290">
        <w:rPr>
          <w:rFonts w:ascii="Times New Roman" w:hAnsi="Times New Roman"/>
          <w:sz w:val="28"/>
          <w:szCs w:val="28"/>
          <w:lang w:eastAsia="ru-RU"/>
        </w:rPr>
        <w:t xml:space="preserve"> Х. ХНУ ім. В. Н. Каразіна </w:t>
      </w:r>
      <w:r w:rsidR="00B90290" w:rsidRPr="004124E1">
        <w:rPr>
          <w:rFonts w:ascii="Times New Roman" w:hAnsi="Times New Roman"/>
          <w:sz w:val="28"/>
          <w:szCs w:val="28"/>
          <w:lang w:eastAsia="ru-RU"/>
        </w:rPr>
        <w:t>–</w:t>
      </w:r>
      <w:r w:rsidR="00B90290">
        <w:rPr>
          <w:rFonts w:ascii="Times New Roman" w:hAnsi="Times New Roman"/>
          <w:sz w:val="28"/>
          <w:szCs w:val="28"/>
          <w:lang w:eastAsia="ru-RU"/>
        </w:rPr>
        <w:t xml:space="preserve"> 2011.</w:t>
      </w:r>
      <w:r w:rsidR="00B90290" w:rsidRPr="00096F41">
        <w:rPr>
          <w:rFonts w:ascii="Times New Roman" w:hAnsi="Times New Roman"/>
          <w:sz w:val="28"/>
          <w:szCs w:val="28"/>
          <w:lang w:eastAsia="ru-RU"/>
        </w:rPr>
        <w:t xml:space="preserve"> </w:t>
      </w:r>
      <w:r w:rsidR="00B90290" w:rsidRPr="004124E1">
        <w:rPr>
          <w:rFonts w:ascii="Times New Roman" w:hAnsi="Times New Roman"/>
          <w:sz w:val="28"/>
          <w:szCs w:val="28"/>
          <w:lang w:eastAsia="ru-RU"/>
        </w:rPr>
        <w:t>–</w:t>
      </w:r>
      <w:r w:rsidR="00B90290">
        <w:rPr>
          <w:rFonts w:ascii="Times New Roman" w:hAnsi="Times New Roman"/>
          <w:sz w:val="28"/>
          <w:szCs w:val="28"/>
          <w:lang w:eastAsia="ru-RU"/>
        </w:rPr>
        <w:t xml:space="preserve"> 196 с.</w:t>
      </w:r>
    </w:p>
    <w:p w:rsidR="00C47347" w:rsidRPr="00CA7ADF" w:rsidRDefault="009E1B75" w:rsidP="00112585">
      <w:pPr>
        <w:spacing w:after="0" w:line="360" w:lineRule="auto"/>
        <w:jc w:val="both"/>
        <w:rPr>
          <w:rFonts w:ascii="Times New Roman" w:hAnsi="Times New Roman"/>
          <w:sz w:val="28"/>
          <w:szCs w:val="28"/>
        </w:rPr>
      </w:pPr>
      <w:r>
        <w:rPr>
          <w:rFonts w:ascii="Times New Roman" w:hAnsi="Times New Roman"/>
          <w:sz w:val="28"/>
          <w:szCs w:val="28"/>
        </w:rPr>
        <w:lastRenderedPageBreak/>
        <w:t>17.</w:t>
      </w:r>
      <w:hyperlink r:id="rId9" w:history="1">
        <w:r w:rsidR="00C47347" w:rsidRPr="00C47347">
          <w:rPr>
            <w:rStyle w:val="ac"/>
            <w:color w:val="auto"/>
            <w:sz w:val="28"/>
            <w:szCs w:val="28"/>
            <w:u w:val="none"/>
            <w:shd w:val="clear" w:color="auto" w:fill="FFFFFF"/>
          </w:rPr>
          <w:t>Омельчук Ю. О.</w:t>
        </w:r>
      </w:hyperlink>
      <w:r w:rsidR="00C47347" w:rsidRPr="00C47347">
        <w:rPr>
          <w:rFonts w:ascii="Times New Roman" w:hAnsi="Times New Roman"/>
          <w:sz w:val="28"/>
          <w:szCs w:val="28"/>
          <w:shd w:val="clear" w:color="auto" w:fill="FFFFFF"/>
        </w:rPr>
        <w:t xml:space="preserve"> </w:t>
      </w:r>
      <w:r w:rsidR="00C47347">
        <w:rPr>
          <w:rFonts w:ascii="Times New Roman" w:hAnsi="Times New Roman"/>
          <w:sz w:val="28"/>
          <w:szCs w:val="28"/>
          <w:shd w:val="clear" w:color="auto" w:fill="FFFFFF"/>
        </w:rPr>
        <w:t>Л</w:t>
      </w:r>
      <w:r w:rsidR="00C47347" w:rsidRPr="00CA7ADF">
        <w:rPr>
          <w:rFonts w:ascii="Times New Roman" w:hAnsi="Times New Roman"/>
          <w:sz w:val="28"/>
          <w:szCs w:val="28"/>
          <w:shd w:val="clear" w:color="auto" w:fill="FFFFFF"/>
        </w:rPr>
        <w:t>інгвістичні механізми творення текстів українського та англійського «тваринного епосу»</w:t>
      </w:r>
      <w:r w:rsidR="00C47347">
        <w:rPr>
          <w:rFonts w:ascii="Times New Roman" w:hAnsi="Times New Roman"/>
          <w:sz w:val="28"/>
          <w:szCs w:val="28"/>
          <w:shd w:val="clear" w:color="auto" w:fill="FFFFFF"/>
        </w:rPr>
        <w:t xml:space="preserve">. </w:t>
      </w:r>
      <w:r w:rsidR="00C47347" w:rsidRPr="00CA7ADF">
        <w:rPr>
          <w:rFonts w:ascii="Times New Roman" w:hAnsi="Times New Roman"/>
          <w:color w:val="333333"/>
          <w:sz w:val="28"/>
          <w:szCs w:val="28"/>
          <w:shd w:val="clear" w:color="auto" w:fill="FFFFFF"/>
        </w:rPr>
        <w:t>Науковий вісник ХДУ. Сер. : Лінгвістика : зб. наук. праць. – Херсон : ХДУ, 2011. – Вип. 14. - С. 114-118.</w:t>
      </w:r>
    </w:p>
    <w:p w:rsidR="00B555FE" w:rsidRPr="00B555FE" w:rsidRDefault="009E1B75" w:rsidP="00112585">
      <w:pPr>
        <w:pStyle w:val="aa"/>
        <w:spacing w:after="0" w:line="360" w:lineRule="auto"/>
        <w:ind w:left="0"/>
        <w:jc w:val="both"/>
        <w:rPr>
          <w:rFonts w:ascii="Times New Roman" w:eastAsia="Calibri" w:hAnsi="Times New Roman"/>
          <w:sz w:val="28"/>
          <w:szCs w:val="28"/>
          <w:lang w:eastAsia="en-US"/>
        </w:rPr>
      </w:pPr>
      <w:r>
        <w:rPr>
          <w:rFonts w:ascii="Times New Roman" w:eastAsiaTheme="minorEastAsia" w:hAnsi="Times New Roman" w:cstheme="minorBidi"/>
          <w:sz w:val="28"/>
          <w:szCs w:val="28"/>
          <w:lang w:eastAsia="ru-RU"/>
        </w:rPr>
        <w:t xml:space="preserve">18. </w:t>
      </w:r>
      <w:proofErr w:type="spellStart"/>
      <w:r w:rsidR="00B555FE" w:rsidRPr="007717D7">
        <w:rPr>
          <w:rFonts w:ascii="Times New Roman" w:hAnsi="Times New Roman"/>
          <w:sz w:val="28"/>
          <w:szCs w:val="28"/>
        </w:rPr>
        <w:t>Пентилюк</w:t>
      </w:r>
      <w:proofErr w:type="spellEnd"/>
      <w:r w:rsidR="00B555FE" w:rsidRPr="007717D7">
        <w:rPr>
          <w:rFonts w:ascii="Times New Roman" w:hAnsi="Times New Roman"/>
          <w:sz w:val="28"/>
          <w:szCs w:val="28"/>
        </w:rPr>
        <w:t xml:space="preserve"> М.І. Текст і дискурс як наукові поняття // Науковий вісник ХДУ. Серія “Лінгвістика”. – Вип.5. – Херсон, 2007. – С.23-27.</w:t>
      </w:r>
    </w:p>
    <w:p w:rsidR="00B555FE" w:rsidRDefault="003E1D24" w:rsidP="00112585">
      <w:pPr>
        <w:spacing w:after="0" w:line="360" w:lineRule="auto"/>
        <w:jc w:val="both"/>
        <w:rPr>
          <w:rFonts w:ascii="Times New Roman" w:hAnsi="Times New Roman"/>
          <w:sz w:val="28"/>
          <w:szCs w:val="28"/>
        </w:rPr>
      </w:pPr>
      <w:r>
        <w:rPr>
          <w:rFonts w:ascii="Times New Roman" w:hAnsi="Times New Roman"/>
          <w:sz w:val="28"/>
          <w:szCs w:val="28"/>
        </w:rPr>
        <w:t>19</w:t>
      </w:r>
      <w:r w:rsidR="00B555FE" w:rsidRPr="007717D7">
        <w:rPr>
          <w:rFonts w:ascii="Times New Roman" w:hAnsi="Times New Roman"/>
          <w:sz w:val="28"/>
          <w:szCs w:val="28"/>
        </w:rPr>
        <w:t xml:space="preserve">. </w:t>
      </w:r>
      <w:proofErr w:type="spellStart"/>
      <w:r w:rsidR="00B555FE" w:rsidRPr="007717D7">
        <w:rPr>
          <w:rFonts w:ascii="Times New Roman" w:hAnsi="Times New Roman"/>
          <w:sz w:val="28"/>
          <w:szCs w:val="28"/>
        </w:rPr>
        <w:t>Різун</w:t>
      </w:r>
      <w:proofErr w:type="spellEnd"/>
      <w:r w:rsidR="00B555FE" w:rsidRPr="007717D7">
        <w:rPr>
          <w:rFonts w:ascii="Times New Roman" w:hAnsi="Times New Roman"/>
          <w:sz w:val="28"/>
          <w:szCs w:val="28"/>
        </w:rPr>
        <w:t xml:space="preserve"> В.В. Нариси про текст : Теоретичні питання комунікації і тексту / В.В. </w:t>
      </w:r>
      <w:proofErr w:type="spellStart"/>
      <w:r w:rsidR="00B555FE" w:rsidRPr="007717D7">
        <w:rPr>
          <w:rFonts w:ascii="Times New Roman" w:hAnsi="Times New Roman"/>
          <w:sz w:val="28"/>
          <w:szCs w:val="28"/>
        </w:rPr>
        <w:t>Різун</w:t>
      </w:r>
      <w:proofErr w:type="spellEnd"/>
      <w:r w:rsidR="00B555FE" w:rsidRPr="007717D7">
        <w:rPr>
          <w:rFonts w:ascii="Times New Roman" w:hAnsi="Times New Roman"/>
          <w:sz w:val="28"/>
          <w:szCs w:val="28"/>
        </w:rPr>
        <w:t xml:space="preserve">, А.І. Мамалига, М.Д. </w:t>
      </w:r>
      <w:proofErr w:type="spellStart"/>
      <w:r w:rsidR="00B555FE" w:rsidRPr="007717D7">
        <w:rPr>
          <w:rFonts w:ascii="Times New Roman" w:hAnsi="Times New Roman"/>
          <w:sz w:val="28"/>
          <w:szCs w:val="28"/>
        </w:rPr>
        <w:t>Феллер</w:t>
      </w:r>
      <w:proofErr w:type="spellEnd"/>
      <w:r w:rsidR="00B555FE" w:rsidRPr="007717D7">
        <w:rPr>
          <w:rFonts w:ascii="Times New Roman" w:hAnsi="Times New Roman"/>
          <w:sz w:val="28"/>
          <w:szCs w:val="28"/>
        </w:rPr>
        <w:t>. – К., 1998. – 334 с.</w:t>
      </w:r>
    </w:p>
    <w:p w:rsidR="007E7A46" w:rsidRDefault="003E1D24" w:rsidP="00112585">
      <w:pPr>
        <w:spacing w:after="0" w:line="360" w:lineRule="auto"/>
        <w:jc w:val="both"/>
        <w:rPr>
          <w:rFonts w:ascii="Times New Roman" w:hAnsi="Times New Roman"/>
          <w:sz w:val="28"/>
          <w:szCs w:val="28"/>
        </w:rPr>
      </w:pPr>
      <w:r>
        <w:rPr>
          <w:rFonts w:ascii="Times New Roman" w:hAnsi="Times New Roman"/>
          <w:sz w:val="28"/>
          <w:szCs w:val="28"/>
          <w:lang w:eastAsia="ru-RU"/>
        </w:rPr>
        <w:t>20.</w:t>
      </w:r>
      <w:r w:rsidR="007E7A46" w:rsidRPr="003D63F4">
        <w:rPr>
          <w:rFonts w:ascii="Times New Roman" w:hAnsi="Times New Roman"/>
          <w:sz w:val="28"/>
          <w:szCs w:val="28"/>
        </w:rPr>
        <w:t>Селіванова О. О. Лінгвістична енциклопедія / О. О. Селіванова. – Полтава: Довкілля-К, 2011. – 844 с.</w:t>
      </w:r>
    </w:p>
    <w:p w:rsidR="006A48EA" w:rsidRDefault="003E1D24" w:rsidP="00112585">
      <w:pPr>
        <w:spacing w:after="0" w:line="36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21.</w:t>
      </w:r>
      <w:r w:rsidR="006A48EA">
        <w:rPr>
          <w:rFonts w:ascii="Times New Roman" w:hAnsi="Times New Roman"/>
          <w:sz w:val="28"/>
          <w:szCs w:val="28"/>
          <w:shd w:val="clear" w:color="auto" w:fill="FFFFFF"/>
        </w:rPr>
        <w:t>Солощук Л. С</w:t>
      </w:r>
      <w:r w:rsidR="006A48EA" w:rsidRPr="00F50085">
        <w:rPr>
          <w:rFonts w:ascii="Times New Roman" w:hAnsi="Times New Roman"/>
          <w:sz w:val="28"/>
          <w:szCs w:val="28"/>
          <w:shd w:val="clear" w:color="auto" w:fill="FFFFFF"/>
        </w:rPr>
        <w:t>еміотика комунікативної взаємодії в англомовному діалогічному дискурсі. </w:t>
      </w:r>
      <w:r w:rsidR="006A48EA" w:rsidRPr="00F50085">
        <w:rPr>
          <w:rFonts w:ascii="Times New Roman" w:hAnsi="Times New Roman"/>
          <w:iCs/>
          <w:sz w:val="28"/>
          <w:szCs w:val="28"/>
          <w:shd w:val="clear" w:color="auto" w:fill="FFFFFF"/>
        </w:rPr>
        <w:t>Вісник ХНУ імені В. Н. Каразіна. Серія: Іноземна філологія. Методика викладання іноземних мов</w:t>
      </w:r>
      <w:r w:rsidR="006A48EA" w:rsidRPr="00F50085">
        <w:rPr>
          <w:rFonts w:ascii="Times New Roman" w:hAnsi="Times New Roman"/>
          <w:sz w:val="28"/>
          <w:szCs w:val="28"/>
          <w:shd w:val="clear" w:color="auto" w:fill="FFFFFF"/>
        </w:rPr>
        <w:t>,</w:t>
      </w:r>
      <w:r w:rsidR="006A48EA">
        <w:rPr>
          <w:rFonts w:ascii="Times New Roman" w:hAnsi="Times New Roman"/>
          <w:sz w:val="28"/>
          <w:szCs w:val="28"/>
          <w:shd w:val="clear" w:color="auto" w:fill="FFFFFF"/>
        </w:rPr>
        <w:t xml:space="preserve"> </w:t>
      </w:r>
      <w:r w:rsidR="006A48EA" w:rsidRPr="00F50085">
        <w:rPr>
          <w:rFonts w:ascii="Times New Roman" w:hAnsi="Times New Roman"/>
          <w:iCs/>
          <w:sz w:val="28"/>
          <w:szCs w:val="28"/>
          <w:shd w:val="clear" w:color="auto" w:fill="FFFFFF"/>
        </w:rPr>
        <w:t>77</w:t>
      </w:r>
      <w:r w:rsidR="006A48EA" w:rsidRPr="00F50085">
        <w:rPr>
          <w:rFonts w:ascii="Times New Roman" w:hAnsi="Times New Roman"/>
          <w:sz w:val="28"/>
          <w:szCs w:val="28"/>
          <w:shd w:val="clear" w:color="auto" w:fill="FFFFFF"/>
        </w:rPr>
        <w:t>(1102), 11-18</w:t>
      </w:r>
    </w:p>
    <w:p w:rsidR="00B90290" w:rsidRDefault="00670AFF" w:rsidP="00112585">
      <w:pPr>
        <w:pStyle w:val="31"/>
        <w:tabs>
          <w:tab w:val="clear" w:pos="1418"/>
          <w:tab w:val="left" w:pos="-5387"/>
        </w:tabs>
        <w:spacing w:line="360" w:lineRule="auto"/>
        <w:ind w:firstLine="0"/>
        <w:jc w:val="both"/>
        <w:rPr>
          <w:rFonts w:ascii="Times New Roman" w:hAnsi="Times New Roman"/>
          <w:b w:val="0"/>
          <w:szCs w:val="28"/>
          <w:lang w:val="uk-UA"/>
        </w:rPr>
      </w:pPr>
      <w:r>
        <w:rPr>
          <w:rFonts w:ascii="Times New Roman" w:eastAsiaTheme="minorEastAsia" w:hAnsi="Times New Roman" w:cstheme="minorBidi"/>
          <w:b w:val="0"/>
          <w:szCs w:val="28"/>
          <w:lang w:val="uk-UA"/>
        </w:rPr>
        <w:t>22.</w:t>
      </w:r>
      <w:r w:rsidR="00B90290" w:rsidRPr="00783354">
        <w:rPr>
          <w:rFonts w:ascii="Times New Roman" w:hAnsi="Times New Roman"/>
          <w:b w:val="0"/>
          <w:szCs w:val="28"/>
        </w:rPr>
        <w:t xml:space="preserve">Шевченко И. С. Об историческом развитии когнитивного и прагматического аспектов дискурса // </w:t>
      </w:r>
      <w:proofErr w:type="spellStart"/>
      <w:r w:rsidR="00B90290" w:rsidRPr="00783354">
        <w:rPr>
          <w:rFonts w:ascii="Times New Roman" w:hAnsi="Times New Roman"/>
          <w:b w:val="0"/>
          <w:szCs w:val="28"/>
        </w:rPr>
        <w:t>Вісник</w:t>
      </w:r>
      <w:proofErr w:type="spellEnd"/>
      <w:r w:rsidR="00B90290" w:rsidRPr="00783354">
        <w:rPr>
          <w:rFonts w:ascii="Times New Roman" w:hAnsi="Times New Roman"/>
          <w:b w:val="0"/>
          <w:szCs w:val="28"/>
        </w:rPr>
        <w:t xml:space="preserve"> </w:t>
      </w:r>
      <w:proofErr w:type="spellStart"/>
      <w:r w:rsidR="00B90290" w:rsidRPr="00783354">
        <w:rPr>
          <w:rFonts w:ascii="Times New Roman" w:hAnsi="Times New Roman"/>
          <w:b w:val="0"/>
          <w:szCs w:val="28"/>
        </w:rPr>
        <w:t>Харків</w:t>
      </w:r>
      <w:proofErr w:type="spellEnd"/>
      <w:r w:rsidR="00B90290" w:rsidRPr="00783354">
        <w:rPr>
          <w:rFonts w:ascii="Times New Roman" w:hAnsi="Times New Roman"/>
          <w:b w:val="0"/>
          <w:szCs w:val="28"/>
        </w:rPr>
        <w:t xml:space="preserve">. нац. ун-ту </w:t>
      </w:r>
      <w:proofErr w:type="spellStart"/>
      <w:r w:rsidR="00B90290" w:rsidRPr="00783354">
        <w:rPr>
          <w:rFonts w:ascii="Times New Roman" w:hAnsi="Times New Roman"/>
          <w:b w:val="0"/>
          <w:szCs w:val="28"/>
        </w:rPr>
        <w:t>ім</w:t>
      </w:r>
      <w:proofErr w:type="spellEnd"/>
      <w:r w:rsidR="00B90290" w:rsidRPr="00783354">
        <w:rPr>
          <w:rFonts w:ascii="Times New Roman" w:hAnsi="Times New Roman"/>
          <w:b w:val="0"/>
          <w:szCs w:val="28"/>
        </w:rPr>
        <w:t xml:space="preserve">. В.Н. </w:t>
      </w:r>
      <w:proofErr w:type="spellStart"/>
      <w:r w:rsidR="00B90290" w:rsidRPr="00783354">
        <w:rPr>
          <w:rFonts w:ascii="Times New Roman" w:hAnsi="Times New Roman"/>
          <w:b w:val="0"/>
          <w:szCs w:val="28"/>
        </w:rPr>
        <w:t>Каразіна</w:t>
      </w:r>
      <w:proofErr w:type="spellEnd"/>
      <w:r w:rsidR="00B90290" w:rsidRPr="00783354">
        <w:rPr>
          <w:rFonts w:ascii="Times New Roman" w:hAnsi="Times New Roman"/>
          <w:b w:val="0"/>
          <w:szCs w:val="28"/>
        </w:rPr>
        <w:t xml:space="preserve">. — 2000. — № 471. — С.300-307. </w:t>
      </w:r>
    </w:p>
    <w:p w:rsidR="00B90290" w:rsidRDefault="00670AFF" w:rsidP="00112585">
      <w:pPr>
        <w:pStyle w:val="ae"/>
        <w:spacing w:after="0" w:line="360" w:lineRule="auto"/>
        <w:jc w:val="both"/>
        <w:rPr>
          <w:rFonts w:ascii="Times New Roman" w:hAnsi="Times New Roman"/>
          <w:sz w:val="28"/>
          <w:szCs w:val="28"/>
          <w:lang w:val="uk-UA"/>
        </w:rPr>
      </w:pPr>
      <w:r>
        <w:rPr>
          <w:rFonts w:ascii="Times New Roman" w:hAnsi="Times New Roman"/>
          <w:sz w:val="28"/>
          <w:szCs w:val="28"/>
          <w:lang w:val="uk-UA"/>
        </w:rPr>
        <w:t>23</w:t>
      </w:r>
      <w:r w:rsidR="00B90290" w:rsidRPr="00FD5AD2">
        <w:rPr>
          <w:rFonts w:ascii="Times New Roman" w:hAnsi="Times New Roman"/>
          <w:sz w:val="28"/>
          <w:szCs w:val="28"/>
          <w:lang w:val="uk-UA"/>
        </w:rPr>
        <w:t xml:space="preserve"> Шевченко </w:t>
      </w:r>
      <w:r w:rsidR="00B90290" w:rsidRPr="00FD5AD2">
        <w:rPr>
          <w:rFonts w:ascii="Times New Roman" w:hAnsi="Times New Roman"/>
          <w:sz w:val="28"/>
          <w:szCs w:val="28"/>
        </w:rPr>
        <w:t xml:space="preserve">И.С. Становление </w:t>
      </w:r>
      <w:proofErr w:type="spellStart"/>
      <w:r w:rsidR="00B90290" w:rsidRPr="00FD5AD2">
        <w:rPr>
          <w:rFonts w:ascii="Times New Roman" w:hAnsi="Times New Roman"/>
          <w:sz w:val="28"/>
          <w:szCs w:val="28"/>
        </w:rPr>
        <w:t>когнитивно</w:t>
      </w:r>
      <w:proofErr w:type="spellEnd"/>
      <w:r w:rsidR="00B90290" w:rsidRPr="00FD5AD2">
        <w:rPr>
          <w:rFonts w:ascii="Times New Roman" w:hAnsi="Times New Roman"/>
          <w:sz w:val="28"/>
          <w:szCs w:val="28"/>
        </w:rPr>
        <w:t xml:space="preserve">-коммуникативной парадигмы в лингвистике // </w:t>
      </w:r>
      <w:r w:rsidR="00B90290" w:rsidRPr="00FD5AD2">
        <w:rPr>
          <w:rFonts w:ascii="Times New Roman" w:hAnsi="Times New Roman"/>
          <w:sz w:val="28"/>
          <w:szCs w:val="28"/>
          <w:lang w:val="uk-UA"/>
        </w:rPr>
        <w:t xml:space="preserve">Вісник Харків. нац. ун-ту. ім. В.Н. Каразіна. – </w:t>
      </w:r>
      <w:r w:rsidR="00B90290" w:rsidRPr="00B90290">
        <w:rPr>
          <w:rFonts w:ascii="Times New Roman" w:hAnsi="Times New Roman"/>
          <w:sz w:val="28"/>
          <w:szCs w:val="28"/>
          <w:lang w:val="en-US"/>
        </w:rPr>
        <w:t xml:space="preserve">2004. </w:t>
      </w:r>
      <w:r w:rsidR="00B90290" w:rsidRPr="00FD5AD2">
        <w:rPr>
          <w:rFonts w:ascii="Times New Roman" w:hAnsi="Times New Roman"/>
          <w:sz w:val="28"/>
          <w:szCs w:val="28"/>
          <w:lang w:val="uk-UA"/>
        </w:rPr>
        <w:t xml:space="preserve">– № 635.– С. 202-205. </w:t>
      </w:r>
    </w:p>
    <w:p w:rsidR="00D22B09" w:rsidRPr="00783354" w:rsidRDefault="00670AFF" w:rsidP="00112585">
      <w:pPr>
        <w:spacing w:after="0" w:line="360" w:lineRule="auto"/>
        <w:jc w:val="both"/>
        <w:rPr>
          <w:rFonts w:ascii="Times New Roman" w:hAnsi="Times New Roman"/>
          <w:sz w:val="28"/>
          <w:szCs w:val="28"/>
          <w:lang w:val="en-US"/>
        </w:rPr>
      </w:pPr>
      <w:r>
        <w:rPr>
          <w:rFonts w:ascii="Times New Roman" w:hAnsi="Times New Roman"/>
          <w:sz w:val="28"/>
          <w:szCs w:val="28"/>
        </w:rPr>
        <w:t>24.</w:t>
      </w:r>
      <w:r w:rsidR="00D22B09" w:rsidRPr="004124E1">
        <w:rPr>
          <w:rFonts w:ascii="Times New Roman" w:hAnsi="Times New Roman"/>
          <w:sz w:val="28"/>
          <w:szCs w:val="28"/>
          <w:lang w:val="en-US"/>
        </w:rPr>
        <w:t>Cook</w:t>
      </w:r>
      <w:r w:rsidR="00D22B09" w:rsidRPr="00421F1A">
        <w:rPr>
          <w:rFonts w:ascii="Times New Roman" w:hAnsi="Times New Roman"/>
          <w:sz w:val="28"/>
          <w:szCs w:val="28"/>
        </w:rPr>
        <w:t xml:space="preserve"> </w:t>
      </w:r>
      <w:r w:rsidR="00D22B09" w:rsidRPr="004124E1">
        <w:rPr>
          <w:rFonts w:ascii="Times New Roman" w:hAnsi="Times New Roman"/>
          <w:sz w:val="28"/>
          <w:szCs w:val="28"/>
          <w:lang w:val="en-US"/>
        </w:rPr>
        <w:t>Guy</w:t>
      </w:r>
      <w:r w:rsidR="00D22B09" w:rsidRPr="00421F1A">
        <w:rPr>
          <w:rFonts w:ascii="Times New Roman" w:hAnsi="Times New Roman"/>
          <w:sz w:val="28"/>
          <w:szCs w:val="28"/>
        </w:rPr>
        <w:t xml:space="preserve">. </w:t>
      </w:r>
      <w:r w:rsidR="00D22B09" w:rsidRPr="004124E1">
        <w:rPr>
          <w:rFonts w:ascii="Times New Roman" w:hAnsi="Times New Roman"/>
          <w:sz w:val="28"/>
          <w:szCs w:val="28"/>
          <w:lang w:val="en-US"/>
        </w:rPr>
        <w:t>Discourse</w:t>
      </w:r>
      <w:r w:rsidR="00D22B09" w:rsidRPr="00783354">
        <w:rPr>
          <w:rFonts w:ascii="Times New Roman" w:hAnsi="Times New Roman"/>
          <w:sz w:val="28"/>
          <w:szCs w:val="28"/>
          <w:lang w:val="en-US"/>
        </w:rPr>
        <w:t xml:space="preserve"> </w:t>
      </w:r>
      <w:r w:rsidR="00D22B09" w:rsidRPr="004124E1">
        <w:rPr>
          <w:rFonts w:ascii="Times New Roman" w:hAnsi="Times New Roman"/>
          <w:sz w:val="28"/>
          <w:szCs w:val="28"/>
          <w:lang w:val="en-US"/>
        </w:rPr>
        <w:t>Analysis</w:t>
      </w:r>
      <w:r w:rsidR="00D22B09" w:rsidRPr="00783354">
        <w:rPr>
          <w:rFonts w:ascii="Times New Roman" w:hAnsi="Times New Roman"/>
          <w:sz w:val="28"/>
          <w:szCs w:val="28"/>
          <w:lang w:val="en-US"/>
        </w:rPr>
        <w:t xml:space="preserve"> // </w:t>
      </w:r>
      <w:proofErr w:type="gramStart"/>
      <w:r w:rsidR="00D22B09" w:rsidRPr="004124E1">
        <w:rPr>
          <w:rFonts w:ascii="Times New Roman" w:hAnsi="Times New Roman"/>
          <w:sz w:val="28"/>
          <w:szCs w:val="28"/>
          <w:lang w:val="en-US"/>
        </w:rPr>
        <w:t>The</w:t>
      </w:r>
      <w:proofErr w:type="gramEnd"/>
      <w:r w:rsidR="00D22B09" w:rsidRPr="00783354">
        <w:rPr>
          <w:rFonts w:ascii="Times New Roman" w:hAnsi="Times New Roman"/>
          <w:sz w:val="28"/>
          <w:szCs w:val="28"/>
          <w:lang w:val="en-US"/>
        </w:rPr>
        <w:t xml:space="preserve"> </w:t>
      </w:r>
      <w:r w:rsidR="00D22B09" w:rsidRPr="004124E1">
        <w:rPr>
          <w:rFonts w:ascii="Times New Roman" w:hAnsi="Times New Roman"/>
          <w:sz w:val="28"/>
          <w:szCs w:val="28"/>
          <w:lang w:val="en-US"/>
        </w:rPr>
        <w:t>Routledge</w:t>
      </w:r>
      <w:r w:rsidR="00D22B09" w:rsidRPr="00783354">
        <w:rPr>
          <w:rFonts w:ascii="Times New Roman" w:hAnsi="Times New Roman"/>
          <w:sz w:val="28"/>
          <w:szCs w:val="28"/>
          <w:lang w:val="en-US"/>
        </w:rPr>
        <w:t xml:space="preserve"> </w:t>
      </w:r>
      <w:r w:rsidR="00D22B09" w:rsidRPr="004124E1">
        <w:rPr>
          <w:rFonts w:ascii="Times New Roman" w:hAnsi="Times New Roman"/>
          <w:sz w:val="28"/>
          <w:szCs w:val="28"/>
          <w:lang w:val="en-US"/>
        </w:rPr>
        <w:t>Handbook</w:t>
      </w:r>
      <w:r w:rsidR="00D22B09" w:rsidRPr="00783354">
        <w:rPr>
          <w:rFonts w:ascii="Times New Roman" w:hAnsi="Times New Roman"/>
          <w:sz w:val="28"/>
          <w:szCs w:val="28"/>
          <w:lang w:val="en-US"/>
        </w:rPr>
        <w:t xml:space="preserve"> </w:t>
      </w:r>
      <w:r w:rsidR="00D22B09" w:rsidRPr="004124E1">
        <w:rPr>
          <w:rFonts w:ascii="Times New Roman" w:hAnsi="Times New Roman"/>
          <w:sz w:val="28"/>
          <w:szCs w:val="28"/>
          <w:lang w:val="en-US"/>
        </w:rPr>
        <w:t>of</w:t>
      </w:r>
      <w:r w:rsidR="00D22B09" w:rsidRPr="00783354">
        <w:rPr>
          <w:rFonts w:ascii="Times New Roman" w:hAnsi="Times New Roman"/>
          <w:sz w:val="28"/>
          <w:szCs w:val="28"/>
          <w:lang w:val="en-US"/>
        </w:rPr>
        <w:t xml:space="preserve"> </w:t>
      </w:r>
      <w:r w:rsidR="00D22B09" w:rsidRPr="004124E1">
        <w:rPr>
          <w:rFonts w:ascii="Times New Roman" w:hAnsi="Times New Roman"/>
          <w:sz w:val="28"/>
          <w:szCs w:val="28"/>
          <w:lang w:val="en-US"/>
        </w:rPr>
        <w:t>Applied</w:t>
      </w:r>
      <w:r w:rsidR="00D22B09" w:rsidRPr="00783354">
        <w:rPr>
          <w:rFonts w:ascii="Times New Roman" w:hAnsi="Times New Roman"/>
          <w:sz w:val="28"/>
          <w:szCs w:val="28"/>
          <w:lang w:val="en-US"/>
        </w:rPr>
        <w:t xml:space="preserve"> </w:t>
      </w:r>
      <w:r w:rsidR="00D22B09" w:rsidRPr="004124E1">
        <w:rPr>
          <w:rFonts w:ascii="Times New Roman" w:hAnsi="Times New Roman"/>
          <w:sz w:val="28"/>
          <w:szCs w:val="28"/>
          <w:lang w:val="en-US"/>
        </w:rPr>
        <w:t>Linguistics</w:t>
      </w:r>
      <w:r w:rsidR="00D22B09" w:rsidRPr="00783354">
        <w:rPr>
          <w:rFonts w:ascii="Times New Roman" w:hAnsi="Times New Roman"/>
          <w:sz w:val="28"/>
          <w:szCs w:val="28"/>
          <w:lang w:val="en-US"/>
        </w:rPr>
        <w:t xml:space="preserve"> / </w:t>
      </w:r>
      <w:r w:rsidR="00D22B09" w:rsidRPr="004124E1">
        <w:rPr>
          <w:rFonts w:ascii="Times New Roman" w:hAnsi="Times New Roman"/>
          <w:sz w:val="28"/>
          <w:szCs w:val="28"/>
          <w:lang w:val="en-US"/>
        </w:rPr>
        <w:t>Ed</w:t>
      </w:r>
      <w:r w:rsidR="00D22B09" w:rsidRPr="00783354">
        <w:rPr>
          <w:rFonts w:ascii="Times New Roman" w:hAnsi="Times New Roman"/>
          <w:sz w:val="28"/>
          <w:szCs w:val="28"/>
          <w:lang w:val="en-US"/>
        </w:rPr>
        <w:t xml:space="preserve">. </w:t>
      </w:r>
      <w:r w:rsidR="00D22B09" w:rsidRPr="004124E1">
        <w:rPr>
          <w:rFonts w:ascii="Times New Roman" w:hAnsi="Times New Roman"/>
          <w:sz w:val="28"/>
          <w:szCs w:val="28"/>
          <w:lang w:val="en-US"/>
        </w:rPr>
        <w:t>by</w:t>
      </w:r>
      <w:r w:rsidR="00D22B09" w:rsidRPr="00783354">
        <w:rPr>
          <w:rFonts w:ascii="Times New Roman" w:hAnsi="Times New Roman"/>
          <w:sz w:val="28"/>
          <w:szCs w:val="28"/>
          <w:lang w:val="en-US"/>
        </w:rPr>
        <w:t xml:space="preserve"> </w:t>
      </w:r>
      <w:r w:rsidR="00D22B09" w:rsidRPr="004124E1">
        <w:rPr>
          <w:rFonts w:ascii="Times New Roman" w:hAnsi="Times New Roman"/>
          <w:sz w:val="28"/>
          <w:szCs w:val="28"/>
          <w:lang w:val="en-US"/>
        </w:rPr>
        <w:t>James</w:t>
      </w:r>
      <w:r w:rsidR="00D22B09" w:rsidRPr="00783354">
        <w:rPr>
          <w:rFonts w:ascii="Times New Roman" w:hAnsi="Times New Roman"/>
          <w:sz w:val="28"/>
          <w:szCs w:val="28"/>
          <w:lang w:val="en-US"/>
        </w:rPr>
        <w:t xml:space="preserve"> </w:t>
      </w:r>
      <w:r w:rsidR="00D22B09" w:rsidRPr="004124E1">
        <w:rPr>
          <w:rFonts w:ascii="Times New Roman" w:hAnsi="Times New Roman"/>
          <w:sz w:val="28"/>
          <w:szCs w:val="28"/>
          <w:lang w:val="en-US"/>
        </w:rPr>
        <w:t>Simpson</w:t>
      </w:r>
      <w:r w:rsidR="00D22B09" w:rsidRPr="00783354">
        <w:rPr>
          <w:rFonts w:ascii="Times New Roman" w:hAnsi="Times New Roman"/>
          <w:sz w:val="28"/>
          <w:szCs w:val="28"/>
          <w:lang w:val="en-US"/>
        </w:rPr>
        <w:t xml:space="preserve">. – </w:t>
      </w:r>
      <w:r w:rsidR="00D22B09" w:rsidRPr="004124E1">
        <w:rPr>
          <w:rFonts w:ascii="Times New Roman" w:hAnsi="Times New Roman"/>
          <w:sz w:val="28"/>
          <w:szCs w:val="28"/>
          <w:lang w:val="en-US"/>
        </w:rPr>
        <w:t>London</w:t>
      </w:r>
      <w:r w:rsidR="00D22B09" w:rsidRPr="00783354">
        <w:rPr>
          <w:rFonts w:ascii="Times New Roman" w:hAnsi="Times New Roman"/>
          <w:sz w:val="28"/>
          <w:szCs w:val="28"/>
          <w:lang w:val="en-US"/>
        </w:rPr>
        <w:t>-</w:t>
      </w:r>
      <w:r w:rsidR="00D22B09" w:rsidRPr="004124E1">
        <w:rPr>
          <w:rFonts w:ascii="Times New Roman" w:hAnsi="Times New Roman"/>
          <w:sz w:val="28"/>
          <w:szCs w:val="28"/>
          <w:lang w:val="en-US"/>
        </w:rPr>
        <w:t>N</w:t>
      </w:r>
      <w:r w:rsidR="00D22B09" w:rsidRPr="00783354">
        <w:rPr>
          <w:rFonts w:ascii="Times New Roman" w:hAnsi="Times New Roman"/>
          <w:sz w:val="28"/>
          <w:szCs w:val="28"/>
          <w:lang w:val="en-US"/>
        </w:rPr>
        <w:t>.</w:t>
      </w:r>
      <w:r w:rsidR="00D22B09" w:rsidRPr="004124E1">
        <w:rPr>
          <w:rFonts w:ascii="Times New Roman" w:hAnsi="Times New Roman"/>
          <w:sz w:val="28"/>
          <w:szCs w:val="28"/>
          <w:lang w:val="en-US"/>
        </w:rPr>
        <w:t>Y</w:t>
      </w:r>
      <w:r w:rsidR="00D22B09" w:rsidRPr="00783354">
        <w:rPr>
          <w:rFonts w:ascii="Times New Roman" w:hAnsi="Times New Roman"/>
          <w:sz w:val="28"/>
          <w:szCs w:val="28"/>
          <w:lang w:val="en-US"/>
        </w:rPr>
        <w:t xml:space="preserve">: </w:t>
      </w:r>
      <w:r w:rsidR="00D22B09" w:rsidRPr="004124E1">
        <w:rPr>
          <w:rFonts w:ascii="Times New Roman" w:hAnsi="Times New Roman"/>
          <w:sz w:val="28"/>
          <w:szCs w:val="28"/>
          <w:lang w:val="en-US"/>
        </w:rPr>
        <w:t>Routledge</w:t>
      </w:r>
      <w:r w:rsidR="00D22B09" w:rsidRPr="00783354">
        <w:rPr>
          <w:rFonts w:ascii="Times New Roman" w:hAnsi="Times New Roman"/>
          <w:sz w:val="28"/>
          <w:szCs w:val="28"/>
          <w:lang w:val="en-US"/>
        </w:rPr>
        <w:t xml:space="preserve">, 2011. – </w:t>
      </w:r>
      <w:r w:rsidR="00D22B09" w:rsidRPr="004124E1">
        <w:rPr>
          <w:rFonts w:ascii="Times New Roman" w:hAnsi="Times New Roman"/>
          <w:sz w:val="28"/>
          <w:szCs w:val="28"/>
          <w:lang w:val="en-US"/>
        </w:rPr>
        <w:t>P. 431-444.</w:t>
      </w:r>
    </w:p>
    <w:p w:rsidR="00D22B09" w:rsidRDefault="00670AFF" w:rsidP="00112585">
      <w:pPr>
        <w:pStyle w:val="aa"/>
        <w:spacing w:after="0" w:line="360" w:lineRule="auto"/>
        <w:ind w:left="0"/>
        <w:jc w:val="both"/>
        <w:rPr>
          <w:rFonts w:ascii="Times New Roman" w:hAnsi="Times New Roman"/>
          <w:sz w:val="28"/>
          <w:szCs w:val="28"/>
          <w:lang w:val="en-GB"/>
        </w:rPr>
      </w:pPr>
      <w:r>
        <w:rPr>
          <w:rFonts w:ascii="Times New Roman" w:hAnsi="Times New Roman"/>
          <w:sz w:val="28"/>
          <w:szCs w:val="28"/>
        </w:rPr>
        <w:t>25</w:t>
      </w:r>
      <w:r w:rsidR="00D22B09" w:rsidRPr="0085071A">
        <w:rPr>
          <w:rFonts w:ascii="Times New Roman" w:hAnsi="Times New Roman"/>
          <w:sz w:val="28"/>
          <w:szCs w:val="28"/>
        </w:rPr>
        <w:t xml:space="preserve">. </w:t>
      </w:r>
      <w:proofErr w:type="spellStart"/>
      <w:r w:rsidR="00D22B09" w:rsidRPr="0085071A">
        <w:rPr>
          <w:rFonts w:ascii="Times New Roman" w:hAnsi="Times New Roman"/>
          <w:sz w:val="28"/>
          <w:szCs w:val="28"/>
        </w:rPr>
        <w:t>Harris</w:t>
      </w:r>
      <w:proofErr w:type="spellEnd"/>
      <w:r w:rsidR="00D22B09" w:rsidRPr="0085071A">
        <w:rPr>
          <w:rFonts w:ascii="Times New Roman" w:hAnsi="Times New Roman"/>
          <w:sz w:val="28"/>
          <w:szCs w:val="28"/>
        </w:rPr>
        <w:t xml:space="preserve"> Z. S. </w:t>
      </w:r>
      <w:proofErr w:type="spellStart"/>
      <w:r w:rsidR="00D22B09" w:rsidRPr="0085071A">
        <w:rPr>
          <w:rFonts w:ascii="Times New Roman" w:hAnsi="Times New Roman"/>
          <w:sz w:val="28"/>
          <w:szCs w:val="28"/>
        </w:rPr>
        <w:t>Discourse</w:t>
      </w:r>
      <w:proofErr w:type="spellEnd"/>
      <w:r w:rsidR="00D22B09" w:rsidRPr="0085071A">
        <w:rPr>
          <w:rFonts w:ascii="Times New Roman" w:hAnsi="Times New Roman"/>
          <w:sz w:val="28"/>
          <w:szCs w:val="28"/>
        </w:rPr>
        <w:t xml:space="preserve"> </w:t>
      </w:r>
      <w:proofErr w:type="spellStart"/>
      <w:r w:rsidR="00D22B09" w:rsidRPr="0085071A">
        <w:rPr>
          <w:rFonts w:ascii="Times New Roman" w:hAnsi="Times New Roman"/>
          <w:sz w:val="28"/>
          <w:szCs w:val="28"/>
        </w:rPr>
        <w:t>analysis</w:t>
      </w:r>
      <w:proofErr w:type="spellEnd"/>
      <w:r w:rsidR="00D22B09" w:rsidRPr="0085071A">
        <w:rPr>
          <w:rFonts w:ascii="Times New Roman" w:hAnsi="Times New Roman"/>
          <w:sz w:val="28"/>
          <w:szCs w:val="28"/>
        </w:rPr>
        <w:t xml:space="preserve">: A </w:t>
      </w:r>
      <w:proofErr w:type="spellStart"/>
      <w:r w:rsidR="00D22B09" w:rsidRPr="0085071A">
        <w:rPr>
          <w:rFonts w:ascii="Times New Roman" w:hAnsi="Times New Roman"/>
          <w:sz w:val="28"/>
          <w:szCs w:val="28"/>
        </w:rPr>
        <w:t>sample</w:t>
      </w:r>
      <w:proofErr w:type="spellEnd"/>
      <w:r w:rsidR="00D22B09" w:rsidRPr="0085071A">
        <w:rPr>
          <w:rFonts w:ascii="Times New Roman" w:hAnsi="Times New Roman"/>
          <w:sz w:val="28"/>
          <w:szCs w:val="28"/>
        </w:rPr>
        <w:t xml:space="preserve"> </w:t>
      </w:r>
      <w:proofErr w:type="spellStart"/>
      <w:r w:rsidR="00D22B09" w:rsidRPr="0085071A">
        <w:rPr>
          <w:rFonts w:ascii="Times New Roman" w:hAnsi="Times New Roman"/>
          <w:sz w:val="28"/>
          <w:szCs w:val="28"/>
        </w:rPr>
        <w:t>text</w:t>
      </w:r>
      <w:proofErr w:type="spellEnd"/>
      <w:r w:rsidR="00D22B09" w:rsidRPr="0085071A">
        <w:rPr>
          <w:rFonts w:ascii="Times New Roman" w:hAnsi="Times New Roman"/>
          <w:sz w:val="28"/>
          <w:szCs w:val="28"/>
        </w:rPr>
        <w:t xml:space="preserve"> / Z. S. </w:t>
      </w:r>
      <w:proofErr w:type="spellStart"/>
      <w:r w:rsidR="00D22B09" w:rsidRPr="0085071A">
        <w:rPr>
          <w:rFonts w:ascii="Times New Roman" w:hAnsi="Times New Roman"/>
          <w:sz w:val="28"/>
          <w:szCs w:val="28"/>
        </w:rPr>
        <w:t>Harris</w:t>
      </w:r>
      <w:proofErr w:type="spellEnd"/>
      <w:r w:rsidR="00D22B09" w:rsidRPr="0085071A">
        <w:rPr>
          <w:rFonts w:ascii="Times New Roman" w:hAnsi="Times New Roman"/>
          <w:sz w:val="28"/>
          <w:szCs w:val="28"/>
        </w:rPr>
        <w:t xml:space="preserve"> // </w:t>
      </w:r>
      <w:proofErr w:type="spellStart"/>
      <w:r w:rsidR="00D22B09" w:rsidRPr="0085071A">
        <w:rPr>
          <w:rFonts w:ascii="Times New Roman" w:hAnsi="Times New Roman"/>
          <w:sz w:val="28"/>
          <w:szCs w:val="28"/>
        </w:rPr>
        <w:t>Language</w:t>
      </w:r>
      <w:proofErr w:type="spellEnd"/>
      <w:r w:rsidR="00D22B09" w:rsidRPr="0085071A">
        <w:rPr>
          <w:rFonts w:ascii="Times New Roman" w:hAnsi="Times New Roman"/>
          <w:sz w:val="28"/>
          <w:szCs w:val="28"/>
        </w:rPr>
        <w:t xml:space="preserve">. – 1952. – </w:t>
      </w:r>
      <w:proofErr w:type="spellStart"/>
      <w:r w:rsidR="00D22B09" w:rsidRPr="0085071A">
        <w:rPr>
          <w:rFonts w:ascii="Times New Roman" w:hAnsi="Times New Roman"/>
          <w:sz w:val="28"/>
          <w:szCs w:val="28"/>
        </w:rPr>
        <w:t>Vol</w:t>
      </w:r>
      <w:proofErr w:type="spellEnd"/>
      <w:r w:rsidR="00D22B09" w:rsidRPr="0085071A">
        <w:rPr>
          <w:rFonts w:ascii="Times New Roman" w:hAnsi="Times New Roman"/>
          <w:sz w:val="28"/>
          <w:szCs w:val="28"/>
        </w:rPr>
        <w:t>. 28. – P. 1- 30; 474-494.</w:t>
      </w:r>
    </w:p>
    <w:p w:rsidR="00D22B09" w:rsidRPr="00E01FCA" w:rsidRDefault="008914C3" w:rsidP="00112585">
      <w:pPr>
        <w:autoSpaceDE w:val="0"/>
        <w:autoSpaceDN w:val="0"/>
        <w:adjustRightInd w:val="0"/>
        <w:spacing w:after="0" w:line="360" w:lineRule="auto"/>
        <w:jc w:val="both"/>
        <w:rPr>
          <w:rFonts w:ascii="Times New Roman" w:hAnsi="Times New Roman"/>
          <w:color w:val="231F20"/>
          <w:sz w:val="28"/>
          <w:szCs w:val="28"/>
          <w:lang w:val="en-US" w:eastAsia="ru-RU"/>
        </w:rPr>
      </w:pPr>
      <w:r>
        <w:rPr>
          <w:rFonts w:ascii="Times New Roman" w:hAnsi="Times New Roman"/>
          <w:iCs/>
          <w:color w:val="231F20"/>
          <w:sz w:val="28"/>
          <w:szCs w:val="28"/>
          <w:lang w:eastAsia="ru-RU"/>
        </w:rPr>
        <w:t>26.</w:t>
      </w:r>
      <w:proofErr w:type="spellStart"/>
      <w:r w:rsidR="00E01FCA" w:rsidRPr="008914C3">
        <w:rPr>
          <w:rFonts w:ascii="Times New Roman" w:hAnsi="Times New Roman"/>
          <w:iCs/>
          <w:color w:val="231F20"/>
          <w:sz w:val="28"/>
          <w:szCs w:val="28"/>
          <w:lang w:val="en-US" w:eastAsia="ru-RU"/>
        </w:rPr>
        <w:t>Greimas</w:t>
      </w:r>
      <w:proofErr w:type="spellEnd"/>
      <w:r w:rsidR="00E01FCA" w:rsidRPr="008914C3">
        <w:rPr>
          <w:rFonts w:ascii="Times New Roman" w:hAnsi="Times New Roman"/>
          <w:iCs/>
          <w:color w:val="231F20"/>
          <w:sz w:val="28"/>
          <w:szCs w:val="28"/>
          <w:lang w:val="en-US" w:eastAsia="ru-RU"/>
        </w:rPr>
        <w:t xml:space="preserve"> A.</w:t>
      </w:r>
      <w:r w:rsidR="00E01FCA" w:rsidRPr="00167BC1">
        <w:rPr>
          <w:rFonts w:ascii="Times New Roman" w:hAnsi="Times New Roman"/>
          <w:i/>
          <w:iCs/>
          <w:color w:val="231F20"/>
          <w:sz w:val="28"/>
          <w:szCs w:val="28"/>
          <w:lang w:val="en-US" w:eastAsia="ru-RU"/>
        </w:rPr>
        <w:t xml:space="preserve"> </w:t>
      </w:r>
      <w:r w:rsidR="00E01FCA" w:rsidRPr="00167BC1">
        <w:rPr>
          <w:rFonts w:ascii="Times New Roman" w:hAnsi="Times New Roman"/>
          <w:color w:val="231F20"/>
          <w:sz w:val="28"/>
          <w:szCs w:val="28"/>
          <w:lang w:val="en-US" w:eastAsia="ru-RU"/>
        </w:rPr>
        <w:t>On Meaning. Selected Writings in</w:t>
      </w:r>
      <w:r w:rsidR="00E01FCA" w:rsidRPr="00167BC1">
        <w:rPr>
          <w:rFonts w:ascii="Times New Roman" w:hAnsi="Times New Roman"/>
          <w:color w:val="231F20"/>
          <w:sz w:val="28"/>
          <w:szCs w:val="28"/>
          <w:lang w:eastAsia="ru-RU"/>
        </w:rPr>
        <w:t xml:space="preserve"> </w:t>
      </w:r>
      <w:r w:rsidR="00E01FCA" w:rsidRPr="00167BC1">
        <w:rPr>
          <w:rFonts w:ascii="Times New Roman" w:hAnsi="Times New Roman"/>
          <w:color w:val="231F20"/>
          <w:sz w:val="28"/>
          <w:szCs w:val="28"/>
          <w:lang w:val="en-US" w:eastAsia="ru-RU"/>
        </w:rPr>
        <w:t xml:space="preserve">Semiotic Theory / A. </w:t>
      </w:r>
      <w:proofErr w:type="spellStart"/>
      <w:r w:rsidR="00E01FCA" w:rsidRPr="00167BC1">
        <w:rPr>
          <w:rFonts w:ascii="Times New Roman" w:hAnsi="Times New Roman"/>
          <w:color w:val="231F20"/>
          <w:sz w:val="28"/>
          <w:szCs w:val="28"/>
          <w:lang w:val="en-US" w:eastAsia="ru-RU"/>
        </w:rPr>
        <w:t>Greimas</w:t>
      </w:r>
      <w:proofErr w:type="spellEnd"/>
      <w:r w:rsidR="00E01FCA" w:rsidRPr="00167BC1">
        <w:rPr>
          <w:rFonts w:ascii="Times New Roman" w:hAnsi="Times New Roman"/>
          <w:color w:val="231F20"/>
          <w:sz w:val="28"/>
          <w:szCs w:val="28"/>
          <w:lang w:val="en-US" w:eastAsia="ru-RU"/>
        </w:rPr>
        <w:t xml:space="preserve">. — </w:t>
      </w:r>
      <w:proofErr w:type="gramStart"/>
      <w:r w:rsidR="00E01FCA" w:rsidRPr="00167BC1">
        <w:rPr>
          <w:rFonts w:ascii="Times New Roman" w:hAnsi="Times New Roman"/>
          <w:color w:val="231F20"/>
          <w:sz w:val="28"/>
          <w:szCs w:val="28"/>
          <w:lang w:val="en-US" w:eastAsia="ru-RU"/>
        </w:rPr>
        <w:t>London :</w:t>
      </w:r>
      <w:proofErr w:type="gramEnd"/>
      <w:r w:rsidR="00E01FCA" w:rsidRPr="00167BC1">
        <w:rPr>
          <w:rFonts w:ascii="Times New Roman" w:hAnsi="Times New Roman"/>
          <w:color w:val="231F20"/>
          <w:sz w:val="28"/>
          <w:szCs w:val="28"/>
          <w:lang w:val="en-US" w:eastAsia="ru-RU"/>
        </w:rPr>
        <w:t xml:space="preserve"> Frances Pinter</w:t>
      </w:r>
    </w:p>
    <w:p w:rsidR="00B90290" w:rsidRDefault="004712C6" w:rsidP="00112585">
      <w:pPr>
        <w:spacing w:after="0" w:line="360" w:lineRule="auto"/>
        <w:jc w:val="both"/>
        <w:rPr>
          <w:rFonts w:ascii="Times New Roman" w:hAnsi="Times New Roman"/>
          <w:sz w:val="28"/>
          <w:szCs w:val="28"/>
        </w:rPr>
      </w:pPr>
      <w:r>
        <w:rPr>
          <w:rFonts w:ascii="Times New Roman" w:hAnsi="Times New Roman"/>
          <w:sz w:val="28"/>
          <w:szCs w:val="28"/>
        </w:rPr>
        <w:t>27</w:t>
      </w:r>
      <w:r w:rsidR="00B90290" w:rsidRPr="00783354">
        <w:rPr>
          <w:rFonts w:ascii="Times New Roman" w:hAnsi="Times New Roman"/>
          <w:sz w:val="28"/>
          <w:szCs w:val="28"/>
        </w:rPr>
        <w:t>.</w:t>
      </w:r>
      <w:r w:rsidR="00B90290">
        <w:rPr>
          <w:rFonts w:ascii="Times New Roman" w:hAnsi="Times New Roman"/>
          <w:sz w:val="28"/>
          <w:szCs w:val="28"/>
        </w:rPr>
        <w:t xml:space="preserve"> </w:t>
      </w:r>
      <w:r w:rsidR="00B90290" w:rsidRPr="004124E1">
        <w:rPr>
          <w:rFonts w:ascii="Times New Roman" w:hAnsi="Times New Roman"/>
          <w:sz w:val="28"/>
          <w:szCs w:val="28"/>
          <w:lang w:val="en-US"/>
        </w:rPr>
        <w:t>McCarthy</w:t>
      </w:r>
      <w:r w:rsidR="00B90290" w:rsidRPr="00783354">
        <w:rPr>
          <w:rFonts w:ascii="Times New Roman" w:hAnsi="Times New Roman"/>
          <w:sz w:val="28"/>
          <w:szCs w:val="28"/>
        </w:rPr>
        <w:t xml:space="preserve"> </w:t>
      </w:r>
      <w:r w:rsidR="00B90290" w:rsidRPr="004124E1">
        <w:rPr>
          <w:rFonts w:ascii="Times New Roman" w:hAnsi="Times New Roman"/>
          <w:sz w:val="28"/>
          <w:szCs w:val="28"/>
          <w:lang w:val="en-US"/>
        </w:rPr>
        <w:t>Michael</w:t>
      </w:r>
      <w:r w:rsidR="00B90290" w:rsidRPr="00783354">
        <w:rPr>
          <w:rFonts w:ascii="Times New Roman" w:hAnsi="Times New Roman"/>
          <w:sz w:val="28"/>
          <w:szCs w:val="28"/>
        </w:rPr>
        <w:t xml:space="preserve">, </w:t>
      </w:r>
      <w:r w:rsidR="00B90290" w:rsidRPr="004124E1">
        <w:rPr>
          <w:rFonts w:ascii="Times New Roman" w:hAnsi="Times New Roman"/>
          <w:sz w:val="28"/>
          <w:szCs w:val="28"/>
          <w:lang w:val="en-US"/>
        </w:rPr>
        <w:t>Carter</w:t>
      </w:r>
      <w:r w:rsidR="00B90290" w:rsidRPr="00783354">
        <w:rPr>
          <w:rFonts w:ascii="Times New Roman" w:hAnsi="Times New Roman"/>
          <w:sz w:val="28"/>
          <w:szCs w:val="28"/>
        </w:rPr>
        <w:t xml:space="preserve"> </w:t>
      </w:r>
      <w:r w:rsidR="00B90290" w:rsidRPr="004124E1">
        <w:rPr>
          <w:rFonts w:ascii="Times New Roman" w:hAnsi="Times New Roman"/>
          <w:sz w:val="28"/>
          <w:szCs w:val="28"/>
          <w:lang w:val="en-US"/>
        </w:rPr>
        <w:t>Ronald</w:t>
      </w:r>
      <w:r w:rsidR="00B90290" w:rsidRPr="00783354">
        <w:rPr>
          <w:rFonts w:ascii="Times New Roman" w:hAnsi="Times New Roman"/>
          <w:sz w:val="28"/>
          <w:szCs w:val="28"/>
        </w:rPr>
        <w:t xml:space="preserve">. </w:t>
      </w:r>
      <w:r w:rsidR="00B90290" w:rsidRPr="004124E1">
        <w:rPr>
          <w:rFonts w:ascii="Times New Roman" w:hAnsi="Times New Roman"/>
          <w:sz w:val="28"/>
          <w:szCs w:val="28"/>
          <w:lang w:val="en-US"/>
        </w:rPr>
        <w:t xml:space="preserve">Language as Discourse: Perspectives for Language Teaching. – </w:t>
      </w:r>
      <w:proofErr w:type="spellStart"/>
      <w:r w:rsidR="00B90290" w:rsidRPr="004124E1">
        <w:rPr>
          <w:rFonts w:ascii="Times New Roman" w:hAnsi="Times New Roman"/>
          <w:sz w:val="28"/>
          <w:szCs w:val="28"/>
          <w:lang w:val="en-US"/>
        </w:rPr>
        <w:t>LondonN.Y</w:t>
      </w:r>
      <w:proofErr w:type="spellEnd"/>
      <w:r w:rsidR="00B90290" w:rsidRPr="004124E1">
        <w:rPr>
          <w:rFonts w:ascii="Times New Roman" w:hAnsi="Times New Roman"/>
          <w:sz w:val="28"/>
          <w:szCs w:val="28"/>
          <w:lang w:val="en-US"/>
        </w:rPr>
        <w:t>: Longman, 1994. – 230 p.</w:t>
      </w:r>
    </w:p>
    <w:p w:rsidR="005B5EFA" w:rsidRDefault="005B5EFA" w:rsidP="00112585">
      <w:pPr>
        <w:pStyle w:val="a3"/>
        <w:spacing w:line="360" w:lineRule="auto"/>
        <w:jc w:val="both"/>
      </w:pPr>
    </w:p>
    <w:p w:rsidR="008A0DB4" w:rsidRPr="004712C6" w:rsidRDefault="008A0DB4" w:rsidP="00112585">
      <w:pPr>
        <w:pStyle w:val="a3"/>
        <w:spacing w:line="360" w:lineRule="auto"/>
        <w:jc w:val="both"/>
        <w:rPr>
          <w:b/>
        </w:rPr>
      </w:pPr>
      <w:r w:rsidRPr="004712C6">
        <w:rPr>
          <w:b/>
        </w:rPr>
        <w:t>Інтернет-ресурси</w:t>
      </w:r>
      <w:r w:rsidR="004712C6">
        <w:rPr>
          <w:b/>
        </w:rPr>
        <w:t>:</w:t>
      </w:r>
    </w:p>
    <w:p w:rsidR="00BD73D2" w:rsidRDefault="004712C6" w:rsidP="00112585">
      <w:pPr>
        <w:spacing w:after="0" w:line="360" w:lineRule="auto"/>
        <w:jc w:val="both"/>
        <w:rPr>
          <w:rFonts w:ascii="Times New Roman" w:hAnsi="Times New Roman"/>
          <w:sz w:val="28"/>
          <w:szCs w:val="28"/>
        </w:rPr>
      </w:pPr>
      <w:r>
        <w:rPr>
          <w:rFonts w:ascii="Times New Roman" w:hAnsi="Times New Roman"/>
          <w:sz w:val="28"/>
          <w:szCs w:val="28"/>
        </w:rPr>
        <w:t>28.</w:t>
      </w:r>
      <w:r w:rsidR="00BD73D2">
        <w:rPr>
          <w:rFonts w:ascii="Times New Roman" w:hAnsi="Times New Roman"/>
          <w:sz w:val="28"/>
          <w:szCs w:val="28"/>
        </w:rPr>
        <w:t xml:space="preserve">Бехта І. Текст і лінгвістика тексту. Режим доступу: </w:t>
      </w:r>
      <w:hyperlink r:id="rId10" w:history="1">
        <w:r w:rsidR="00BD73D2" w:rsidRPr="003E4150">
          <w:rPr>
            <w:rStyle w:val="ac"/>
            <w:sz w:val="28"/>
            <w:szCs w:val="28"/>
          </w:rPr>
          <w:t>https://www.academia.edu/29542099/ТЕКСТ_І_ЛІНГВІСТИКА_ТЕКСТУ</w:t>
        </w:r>
      </w:hyperlink>
    </w:p>
    <w:p w:rsidR="00BD73D2" w:rsidRDefault="004712C6" w:rsidP="00112585">
      <w:pPr>
        <w:spacing w:after="0" w:line="360" w:lineRule="auto"/>
        <w:jc w:val="both"/>
        <w:rPr>
          <w:rFonts w:ascii="Times New Roman" w:hAnsi="Times New Roman"/>
          <w:sz w:val="28"/>
          <w:szCs w:val="28"/>
        </w:rPr>
      </w:pPr>
      <w:r>
        <w:rPr>
          <w:rFonts w:ascii="Times New Roman" w:hAnsi="Times New Roman"/>
          <w:sz w:val="28"/>
          <w:szCs w:val="28"/>
        </w:rPr>
        <w:lastRenderedPageBreak/>
        <w:t>29.</w:t>
      </w:r>
      <w:r w:rsidR="00BD73D2" w:rsidRPr="003E4150">
        <w:rPr>
          <w:rFonts w:ascii="Times New Roman" w:hAnsi="Times New Roman"/>
          <w:sz w:val="28"/>
          <w:szCs w:val="28"/>
        </w:rPr>
        <w:t>Борковська</w:t>
      </w:r>
      <w:r w:rsidR="00BD73D2">
        <w:rPr>
          <w:rFonts w:ascii="Times New Roman" w:hAnsi="Times New Roman"/>
          <w:sz w:val="28"/>
          <w:szCs w:val="28"/>
        </w:rPr>
        <w:t xml:space="preserve"> І. П.</w:t>
      </w:r>
      <w:r w:rsidR="00BD73D2" w:rsidRPr="003E4150">
        <w:t xml:space="preserve"> </w:t>
      </w:r>
      <w:r w:rsidR="00BD73D2">
        <w:rPr>
          <w:rFonts w:ascii="Times New Roman" w:hAnsi="Times New Roman"/>
          <w:sz w:val="28"/>
          <w:szCs w:val="28"/>
        </w:rPr>
        <w:t>О</w:t>
      </w:r>
      <w:r w:rsidR="00BD73D2" w:rsidRPr="003E4150">
        <w:rPr>
          <w:rFonts w:ascii="Times New Roman" w:hAnsi="Times New Roman"/>
          <w:sz w:val="28"/>
          <w:szCs w:val="28"/>
        </w:rPr>
        <w:t>сновні аспекти тексту ділових документів і методи текстового аналізу</w:t>
      </w:r>
      <w:r w:rsidR="00BD73D2">
        <w:rPr>
          <w:rFonts w:ascii="Times New Roman" w:hAnsi="Times New Roman"/>
          <w:sz w:val="28"/>
          <w:szCs w:val="28"/>
        </w:rPr>
        <w:t xml:space="preserve">. </w:t>
      </w:r>
      <w:r w:rsidR="00BD73D2" w:rsidRPr="003E4150">
        <w:rPr>
          <w:rFonts w:ascii="Times New Roman" w:hAnsi="Times New Roman"/>
          <w:sz w:val="28"/>
          <w:szCs w:val="28"/>
        </w:rPr>
        <w:t xml:space="preserve">Режим доступу: </w:t>
      </w:r>
      <w:hyperlink r:id="rId11" w:history="1">
        <w:r w:rsidR="00BD73D2" w:rsidRPr="003E4150">
          <w:rPr>
            <w:rStyle w:val="ac"/>
            <w:sz w:val="28"/>
            <w:szCs w:val="28"/>
          </w:rPr>
          <w:t>file:///C:/Users/Home/Downloads/30018-55617-1-SM.pdf</w:t>
        </w:r>
      </w:hyperlink>
    </w:p>
    <w:p w:rsidR="00C22C3A" w:rsidRDefault="007F7E21" w:rsidP="00112585">
      <w:pPr>
        <w:pStyle w:val="a6"/>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0"/>
        <w:jc w:val="both"/>
        <w:rPr>
          <w:sz w:val="28"/>
          <w:szCs w:val="28"/>
        </w:rPr>
      </w:pPr>
      <w:r>
        <w:rPr>
          <w:sz w:val="28"/>
          <w:szCs w:val="28"/>
        </w:rPr>
        <w:t>30.</w:t>
      </w:r>
      <w:r w:rsidR="00C22C3A" w:rsidRPr="006A329A">
        <w:rPr>
          <w:sz w:val="28"/>
          <w:szCs w:val="28"/>
        </w:rPr>
        <w:t>Загнітко А. Лекція «Методи аналізу дискурсу і тексту:</w:t>
      </w:r>
      <w:r w:rsidR="00C22C3A" w:rsidRPr="006A329A">
        <w:rPr>
          <w:sz w:val="28"/>
          <w:szCs w:val="28"/>
        </w:rPr>
        <w:br/>
      </w:r>
      <w:proofErr w:type="spellStart"/>
      <w:r w:rsidR="00C22C3A" w:rsidRPr="006A329A">
        <w:rPr>
          <w:sz w:val="28"/>
          <w:szCs w:val="28"/>
        </w:rPr>
        <w:t>наративна</w:t>
      </w:r>
      <w:proofErr w:type="spellEnd"/>
      <w:r w:rsidR="00C22C3A" w:rsidRPr="006A329A">
        <w:rPr>
          <w:sz w:val="28"/>
          <w:szCs w:val="28"/>
        </w:rPr>
        <w:t xml:space="preserve"> семіотика (структурна семантика) [Електронний ресурс] – Режим</w:t>
      </w:r>
      <w:r w:rsidR="00C22C3A">
        <w:rPr>
          <w:sz w:val="28"/>
          <w:szCs w:val="28"/>
        </w:rPr>
        <w:t xml:space="preserve"> доступу</w:t>
      </w:r>
      <w:r w:rsidR="00C22C3A" w:rsidRPr="006A329A">
        <w:rPr>
          <w:sz w:val="28"/>
          <w:szCs w:val="28"/>
        </w:rPr>
        <w:t>:</w:t>
      </w:r>
      <w:r w:rsidR="00C22C3A">
        <w:rPr>
          <w:sz w:val="28"/>
          <w:szCs w:val="28"/>
        </w:rPr>
        <w:t xml:space="preserve"> </w:t>
      </w:r>
      <w:hyperlink r:id="rId12" w:history="1">
        <w:r w:rsidR="00C22C3A" w:rsidRPr="003D5440">
          <w:rPr>
            <w:rStyle w:val="ac"/>
            <w:sz w:val="28"/>
            <w:szCs w:val="28"/>
          </w:rPr>
          <w:t>http://mova.dn.ua/content/view/308/26/</w:t>
        </w:r>
      </w:hyperlink>
    </w:p>
    <w:p w:rsidR="00194570" w:rsidRDefault="007F7E21" w:rsidP="00112585">
      <w:pPr>
        <w:spacing w:after="0" w:line="360" w:lineRule="auto"/>
        <w:jc w:val="both"/>
        <w:rPr>
          <w:rFonts w:ascii="Times New Roman" w:hAnsi="Times New Roman"/>
          <w:sz w:val="28"/>
          <w:szCs w:val="28"/>
        </w:rPr>
      </w:pPr>
      <w:r>
        <w:rPr>
          <w:rFonts w:ascii="Times New Roman" w:hAnsi="Times New Roman"/>
          <w:sz w:val="28"/>
          <w:szCs w:val="28"/>
        </w:rPr>
        <w:t>31.</w:t>
      </w:r>
      <w:r w:rsidR="00194570" w:rsidRPr="003E4150">
        <w:rPr>
          <w:rFonts w:ascii="Times New Roman" w:hAnsi="Times New Roman"/>
          <w:sz w:val="28"/>
          <w:szCs w:val="28"/>
        </w:rPr>
        <w:t xml:space="preserve">Колісник Ю. Текст і дискурс: проблеми дефініцій. Режим доступу: </w:t>
      </w:r>
      <w:hyperlink r:id="rId13" w:history="1">
        <w:r w:rsidR="00194570" w:rsidRPr="003E4150">
          <w:rPr>
            <w:rStyle w:val="ac"/>
            <w:sz w:val="28"/>
            <w:szCs w:val="28"/>
          </w:rPr>
          <w:t>http://ena.lp.edu.ua/bitstream/ntb/6988/1/25.pdf</w:t>
        </w:r>
      </w:hyperlink>
    </w:p>
    <w:p w:rsidR="00194570" w:rsidRPr="00194570" w:rsidRDefault="007F7E21" w:rsidP="0011258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32</w:t>
      </w:r>
      <w:r w:rsidR="00194570" w:rsidRPr="00194570">
        <w:rPr>
          <w:rFonts w:ascii="Times New Roman" w:hAnsi="Times New Roman" w:cs="Times New Roman"/>
          <w:sz w:val="28"/>
          <w:szCs w:val="28"/>
        </w:rPr>
        <w:t xml:space="preserve">. </w:t>
      </w:r>
      <w:hyperlink r:id="rId14" w:history="1">
        <w:r w:rsidR="00194570" w:rsidRPr="00194570">
          <w:rPr>
            <w:rStyle w:val="ac"/>
            <w:color w:val="auto"/>
            <w:sz w:val="28"/>
            <w:szCs w:val="28"/>
            <w:u w:val="none"/>
            <w:shd w:val="clear" w:color="auto" w:fill="FFFFFF"/>
          </w:rPr>
          <w:t>Мацько Л. І.</w:t>
        </w:r>
      </w:hyperlink>
      <w:r w:rsidR="00194570" w:rsidRPr="00194570">
        <w:rPr>
          <w:rFonts w:ascii="Times New Roman" w:hAnsi="Times New Roman" w:cs="Times New Roman"/>
          <w:bCs/>
          <w:sz w:val="28"/>
          <w:szCs w:val="28"/>
        </w:rPr>
        <w:t xml:space="preserve"> Текст як категорія лінгвостилістики. [підручник «Стилістика української мови»]. Режим доступу:</w:t>
      </w:r>
      <w:r w:rsidR="00194570" w:rsidRPr="00194570">
        <w:rPr>
          <w:rFonts w:ascii="Times New Roman" w:hAnsi="Times New Roman" w:cs="Times New Roman"/>
          <w:sz w:val="28"/>
          <w:szCs w:val="28"/>
        </w:rPr>
        <w:t xml:space="preserve"> </w:t>
      </w:r>
      <w:hyperlink r:id="rId15" w:history="1">
        <w:r w:rsidR="00194570" w:rsidRPr="00194570">
          <w:rPr>
            <w:rStyle w:val="ac"/>
            <w:color w:val="auto"/>
            <w:sz w:val="28"/>
            <w:szCs w:val="28"/>
          </w:rPr>
          <w:t>http://litmisto.org.ua/?p=7222</w:t>
        </w:r>
      </w:hyperlink>
    </w:p>
    <w:p w:rsidR="00B82FD8" w:rsidRDefault="007F7E21" w:rsidP="00112585">
      <w:pPr>
        <w:tabs>
          <w:tab w:val="left" w:pos="284"/>
          <w:tab w:val="num" w:pos="720"/>
        </w:tabs>
        <w:overflowPunct w:val="0"/>
        <w:autoSpaceDE w:val="0"/>
        <w:autoSpaceDN w:val="0"/>
        <w:adjustRightInd w:val="0"/>
        <w:spacing w:after="0" w:line="360" w:lineRule="auto"/>
        <w:jc w:val="both"/>
        <w:textAlignment w:val="baseline"/>
        <w:rPr>
          <w:rFonts w:ascii="Times New Roman" w:hAnsi="Times New Roman"/>
          <w:sz w:val="28"/>
          <w:szCs w:val="28"/>
        </w:rPr>
      </w:pPr>
      <w:r>
        <w:rPr>
          <w:rFonts w:ascii="Times New Roman" w:hAnsi="Times New Roman"/>
          <w:sz w:val="28"/>
          <w:szCs w:val="28"/>
        </w:rPr>
        <w:t>33.</w:t>
      </w:r>
      <w:r w:rsidR="00B82FD8" w:rsidRPr="004B7C98">
        <w:rPr>
          <w:rFonts w:ascii="Times New Roman" w:hAnsi="Times New Roman"/>
          <w:sz w:val="28"/>
          <w:szCs w:val="28"/>
        </w:rPr>
        <w:t xml:space="preserve">Серажим К. С. Семіотичний рівень аналізу дискурсу </w:t>
      </w:r>
      <w:hyperlink r:id="rId16" w:history="1">
        <w:r w:rsidR="00B82FD8" w:rsidRPr="004B7C98">
          <w:rPr>
            <w:rStyle w:val="ac"/>
            <w:sz w:val="28"/>
            <w:szCs w:val="28"/>
          </w:rPr>
          <w:t>http://journlib.univ.kiev.ua/index.php?act=article&amp;article=1813</w:t>
        </w:r>
      </w:hyperlink>
    </w:p>
    <w:p w:rsidR="00B82FD8" w:rsidRPr="00A176D4" w:rsidRDefault="007F7E21" w:rsidP="00112585">
      <w:pPr>
        <w:tabs>
          <w:tab w:val="left" w:pos="284"/>
          <w:tab w:val="num" w:pos="720"/>
        </w:tabs>
        <w:overflowPunct w:val="0"/>
        <w:autoSpaceDE w:val="0"/>
        <w:autoSpaceDN w:val="0"/>
        <w:adjustRightInd w:val="0"/>
        <w:spacing w:after="0" w:line="360" w:lineRule="auto"/>
        <w:jc w:val="both"/>
        <w:textAlignment w:val="baseline"/>
        <w:rPr>
          <w:rFonts w:ascii="Times New Roman" w:hAnsi="Times New Roman"/>
          <w:sz w:val="28"/>
          <w:szCs w:val="28"/>
          <w:lang w:val="en-US"/>
        </w:rPr>
      </w:pPr>
      <w:r>
        <w:rPr>
          <w:rFonts w:ascii="Times New Roman" w:hAnsi="Times New Roman"/>
          <w:color w:val="000000"/>
          <w:sz w:val="28"/>
          <w:szCs w:val="28"/>
          <w:shd w:val="clear" w:color="auto" w:fill="FFFFFF"/>
        </w:rPr>
        <w:t>34</w:t>
      </w:r>
      <w:r w:rsidR="00B82FD8">
        <w:rPr>
          <w:rFonts w:ascii="Times New Roman" w:hAnsi="Times New Roman"/>
          <w:color w:val="000000"/>
          <w:sz w:val="28"/>
          <w:szCs w:val="28"/>
          <w:shd w:val="clear" w:color="auto" w:fill="FFFFFF"/>
        </w:rPr>
        <w:t xml:space="preserve">. </w:t>
      </w:r>
      <w:r w:rsidR="00B82FD8" w:rsidRPr="00A176D4">
        <w:rPr>
          <w:rFonts w:ascii="Times New Roman" w:hAnsi="Times New Roman"/>
          <w:color w:val="000000"/>
          <w:sz w:val="28"/>
          <w:szCs w:val="28"/>
          <w:shd w:val="clear" w:color="auto" w:fill="FFFFFF"/>
          <w:lang w:val="en-US"/>
        </w:rPr>
        <w:t xml:space="preserve">Eco, U. (1976). </w:t>
      </w:r>
      <w:r w:rsidR="00B82FD8" w:rsidRPr="00A176D4">
        <w:rPr>
          <w:rStyle w:val="ffc"/>
          <w:rFonts w:ascii="Times New Roman" w:hAnsi="Times New Roman"/>
          <w:color w:val="000000"/>
          <w:sz w:val="28"/>
          <w:szCs w:val="28"/>
          <w:shd w:val="clear" w:color="auto" w:fill="FFFFFF"/>
          <w:lang w:val="en-US"/>
        </w:rPr>
        <w:t>A theory of semiotics.</w:t>
      </w:r>
      <w:r w:rsidR="00B82FD8" w:rsidRPr="00A176D4">
        <w:rPr>
          <w:rFonts w:ascii="Times New Roman" w:hAnsi="Times New Roman"/>
          <w:color w:val="000000"/>
          <w:sz w:val="28"/>
          <w:szCs w:val="28"/>
          <w:shd w:val="clear" w:color="auto" w:fill="FFFFFF"/>
          <w:lang w:val="en-US"/>
        </w:rPr>
        <w:t xml:space="preserve"> Bloomington, IN: Indiana University Press.</w:t>
      </w:r>
    </w:p>
    <w:p w:rsidR="009C1062" w:rsidRPr="00B82FD8" w:rsidRDefault="009C1062" w:rsidP="008A0DB4">
      <w:pPr>
        <w:tabs>
          <w:tab w:val="left" w:pos="542"/>
          <w:tab w:val="left" w:pos="543"/>
        </w:tabs>
        <w:ind w:hanging="102"/>
        <w:rPr>
          <w:sz w:val="28"/>
          <w:lang w:val="en-US"/>
        </w:rPr>
      </w:pPr>
    </w:p>
    <w:p w:rsidR="009C1062" w:rsidRDefault="009C1062" w:rsidP="00254182">
      <w:pPr>
        <w:pStyle w:val="a6"/>
        <w:tabs>
          <w:tab w:val="left" w:pos="542"/>
          <w:tab w:val="left" w:pos="543"/>
        </w:tabs>
        <w:ind w:left="258" w:firstLine="0"/>
        <w:rPr>
          <w:sz w:val="28"/>
        </w:rPr>
      </w:pPr>
    </w:p>
    <w:p w:rsidR="009C1062" w:rsidRPr="00254182" w:rsidRDefault="009C1062" w:rsidP="00254182">
      <w:pPr>
        <w:pStyle w:val="a6"/>
        <w:tabs>
          <w:tab w:val="left" w:pos="542"/>
          <w:tab w:val="left" w:pos="543"/>
        </w:tabs>
        <w:ind w:left="258" w:firstLine="0"/>
        <w:rPr>
          <w:sz w:val="28"/>
        </w:rPr>
      </w:pPr>
    </w:p>
    <w:p w:rsidR="002A6A71" w:rsidRDefault="002A6A71" w:rsidP="00105D04">
      <w:pPr>
        <w:pStyle w:val="a3"/>
        <w:spacing w:before="9"/>
        <w:jc w:val="both"/>
      </w:pPr>
    </w:p>
    <w:p w:rsidR="006309FD" w:rsidRDefault="00BE502E" w:rsidP="009C519D">
      <w:pPr>
        <w:pStyle w:val="a3"/>
        <w:spacing w:before="89" w:line="322" w:lineRule="exact"/>
        <w:ind w:left="11094"/>
      </w:pPr>
      <w:proofErr w:type="spellStart"/>
      <w:r>
        <w:t>ЗАТВЕРДЖЕ</w:t>
      </w:r>
      <w:r w:rsidR="006309FD" w:rsidRPr="00F16E24">
        <w:t>Херсон</w:t>
      </w:r>
      <w:proofErr w:type="spellEnd"/>
      <w:r w:rsidR="006309FD" w:rsidRPr="00F16E24">
        <w:rPr>
          <w:spacing w:val="-5"/>
        </w:rPr>
        <w:t xml:space="preserve"> </w:t>
      </w:r>
      <w:r w:rsidR="00F16E24" w:rsidRPr="00F16E24">
        <w:t>20</w:t>
      </w:r>
      <w:r w:rsidR="006309FD" w:rsidRPr="00F16E24">
        <w:t>20</w:t>
      </w:r>
    </w:p>
    <w:p w:rsidR="006309FD" w:rsidRDefault="006309FD"/>
    <w:sectPr w:rsidR="006309FD" w:rsidSect="002A6A71">
      <w:pgSz w:w="11906" w:h="16838"/>
      <w:pgMar w:top="851" w:right="851"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ntiqua">
    <w:altName w:val="Times New Roman"/>
    <w:panose1 w:val="00000000000000000000"/>
    <w:charset w:val="00"/>
    <w:family w:val="auto"/>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TimesNewRomanPSMT">
    <w:altName w:val="Times New Roman"/>
    <w:panose1 w:val="00000000000000000000"/>
    <w:charset w:val="CC"/>
    <w:family w:val="auto"/>
    <w:notTrueType/>
    <w:pitch w:val="default"/>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E8727F"/>
    <w:multiLevelType w:val="hybridMultilevel"/>
    <w:tmpl w:val="42B23AB6"/>
    <w:lvl w:ilvl="0" w:tplc="D3D0782C">
      <w:start w:val="1"/>
      <w:numFmt w:val="decimal"/>
      <w:lvlText w:val="%1."/>
      <w:lvlJc w:val="left"/>
      <w:pPr>
        <w:ind w:left="1495" w:hanging="360"/>
        <w:jc w:val="right"/>
      </w:pPr>
      <w:rPr>
        <w:rFonts w:ascii="Times New Roman" w:eastAsia="Times New Roman" w:hAnsi="Times New Roman" w:cs="Times New Roman" w:hint="default"/>
        <w:spacing w:val="0"/>
        <w:w w:val="100"/>
        <w:sz w:val="28"/>
        <w:szCs w:val="28"/>
        <w:lang w:val="uk-UA" w:eastAsia="en-US" w:bidi="ar-SA"/>
      </w:rPr>
    </w:lvl>
    <w:lvl w:ilvl="1" w:tplc="B7A4897E">
      <w:numFmt w:val="none"/>
      <w:lvlText w:val=""/>
      <w:lvlJc w:val="left"/>
      <w:pPr>
        <w:tabs>
          <w:tab w:val="num" w:pos="360"/>
        </w:tabs>
      </w:pPr>
    </w:lvl>
    <w:lvl w:ilvl="2" w:tplc="3EAA76C8">
      <w:numFmt w:val="bullet"/>
      <w:lvlText w:val="•"/>
      <w:lvlJc w:val="left"/>
      <w:pPr>
        <w:ind w:left="3415" w:hanging="492"/>
      </w:pPr>
      <w:rPr>
        <w:rFonts w:hint="default"/>
        <w:lang w:val="uk-UA" w:eastAsia="en-US" w:bidi="ar-SA"/>
      </w:rPr>
    </w:lvl>
    <w:lvl w:ilvl="3" w:tplc="32A8B2A8">
      <w:numFmt w:val="bullet"/>
      <w:lvlText w:val="•"/>
      <w:lvlJc w:val="left"/>
      <w:pPr>
        <w:ind w:left="4883" w:hanging="492"/>
      </w:pPr>
      <w:rPr>
        <w:rFonts w:hint="default"/>
        <w:lang w:val="uk-UA" w:eastAsia="en-US" w:bidi="ar-SA"/>
      </w:rPr>
    </w:lvl>
    <w:lvl w:ilvl="4" w:tplc="73F61B3A">
      <w:numFmt w:val="bullet"/>
      <w:lvlText w:val="•"/>
      <w:lvlJc w:val="left"/>
      <w:pPr>
        <w:ind w:left="6351" w:hanging="492"/>
      </w:pPr>
      <w:rPr>
        <w:rFonts w:hint="default"/>
        <w:lang w:val="uk-UA" w:eastAsia="en-US" w:bidi="ar-SA"/>
      </w:rPr>
    </w:lvl>
    <w:lvl w:ilvl="5" w:tplc="EE389C96">
      <w:numFmt w:val="bullet"/>
      <w:lvlText w:val="•"/>
      <w:lvlJc w:val="left"/>
      <w:pPr>
        <w:ind w:left="7819" w:hanging="492"/>
      </w:pPr>
      <w:rPr>
        <w:rFonts w:hint="default"/>
        <w:lang w:val="uk-UA" w:eastAsia="en-US" w:bidi="ar-SA"/>
      </w:rPr>
    </w:lvl>
    <w:lvl w:ilvl="6" w:tplc="ACC0BD5A">
      <w:numFmt w:val="bullet"/>
      <w:lvlText w:val="•"/>
      <w:lvlJc w:val="left"/>
      <w:pPr>
        <w:ind w:left="9287" w:hanging="492"/>
      </w:pPr>
      <w:rPr>
        <w:rFonts w:hint="default"/>
        <w:lang w:val="uk-UA" w:eastAsia="en-US" w:bidi="ar-SA"/>
      </w:rPr>
    </w:lvl>
    <w:lvl w:ilvl="7" w:tplc="9C0AA20A">
      <w:numFmt w:val="bullet"/>
      <w:lvlText w:val="•"/>
      <w:lvlJc w:val="left"/>
      <w:pPr>
        <w:ind w:left="10754" w:hanging="492"/>
      </w:pPr>
      <w:rPr>
        <w:rFonts w:hint="default"/>
        <w:lang w:val="uk-UA" w:eastAsia="en-US" w:bidi="ar-SA"/>
      </w:rPr>
    </w:lvl>
    <w:lvl w:ilvl="8" w:tplc="072A16A0">
      <w:numFmt w:val="bullet"/>
      <w:lvlText w:val="•"/>
      <w:lvlJc w:val="left"/>
      <w:pPr>
        <w:ind w:left="12222" w:hanging="492"/>
      </w:pPr>
      <w:rPr>
        <w:rFonts w:hint="default"/>
        <w:lang w:val="uk-UA" w:eastAsia="en-US" w:bidi="ar-SA"/>
      </w:rPr>
    </w:lvl>
  </w:abstractNum>
  <w:abstractNum w:abstractNumId="1" w15:restartNumberingAfterBreak="0">
    <w:nsid w:val="1A3B7C72"/>
    <w:multiLevelType w:val="hybridMultilevel"/>
    <w:tmpl w:val="D242B850"/>
    <w:lvl w:ilvl="0" w:tplc="5CAC9670">
      <w:start w:val="1"/>
      <w:numFmt w:val="bullet"/>
      <w:lvlText w:val=""/>
      <w:lvlJc w:val="left"/>
      <w:pPr>
        <w:tabs>
          <w:tab w:val="num" w:pos="720"/>
        </w:tabs>
        <w:ind w:left="720" w:hanging="360"/>
      </w:pPr>
      <w:rPr>
        <w:rFonts w:ascii="Wingdings" w:hAnsi="Wingdings" w:hint="default"/>
      </w:rPr>
    </w:lvl>
    <w:lvl w:ilvl="1" w:tplc="E7F8C4CE" w:tentative="1">
      <w:start w:val="1"/>
      <w:numFmt w:val="bullet"/>
      <w:lvlText w:val=""/>
      <w:lvlJc w:val="left"/>
      <w:pPr>
        <w:tabs>
          <w:tab w:val="num" w:pos="1440"/>
        </w:tabs>
        <w:ind w:left="1440" w:hanging="360"/>
      </w:pPr>
      <w:rPr>
        <w:rFonts w:ascii="Wingdings" w:hAnsi="Wingdings" w:hint="default"/>
      </w:rPr>
    </w:lvl>
    <w:lvl w:ilvl="2" w:tplc="8806EBE8" w:tentative="1">
      <w:start w:val="1"/>
      <w:numFmt w:val="bullet"/>
      <w:lvlText w:val=""/>
      <w:lvlJc w:val="left"/>
      <w:pPr>
        <w:tabs>
          <w:tab w:val="num" w:pos="2160"/>
        </w:tabs>
        <w:ind w:left="2160" w:hanging="360"/>
      </w:pPr>
      <w:rPr>
        <w:rFonts w:ascii="Wingdings" w:hAnsi="Wingdings" w:hint="default"/>
      </w:rPr>
    </w:lvl>
    <w:lvl w:ilvl="3" w:tplc="C27200C8" w:tentative="1">
      <w:start w:val="1"/>
      <w:numFmt w:val="bullet"/>
      <w:lvlText w:val=""/>
      <w:lvlJc w:val="left"/>
      <w:pPr>
        <w:tabs>
          <w:tab w:val="num" w:pos="2880"/>
        </w:tabs>
        <w:ind w:left="2880" w:hanging="360"/>
      </w:pPr>
      <w:rPr>
        <w:rFonts w:ascii="Wingdings" w:hAnsi="Wingdings" w:hint="default"/>
      </w:rPr>
    </w:lvl>
    <w:lvl w:ilvl="4" w:tplc="49383B9C" w:tentative="1">
      <w:start w:val="1"/>
      <w:numFmt w:val="bullet"/>
      <w:lvlText w:val=""/>
      <w:lvlJc w:val="left"/>
      <w:pPr>
        <w:tabs>
          <w:tab w:val="num" w:pos="3600"/>
        </w:tabs>
        <w:ind w:left="3600" w:hanging="360"/>
      </w:pPr>
      <w:rPr>
        <w:rFonts w:ascii="Wingdings" w:hAnsi="Wingdings" w:hint="default"/>
      </w:rPr>
    </w:lvl>
    <w:lvl w:ilvl="5" w:tplc="25160664" w:tentative="1">
      <w:start w:val="1"/>
      <w:numFmt w:val="bullet"/>
      <w:lvlText w:val=""/>
      <w:lvlJc w:val="left"/>
      <w:pPr>
        <w:tabs>
          <w:tab w:val="num" w:pos="4320"/>
        </w:tabs>
        <w:ind w:left="4320" w:hanging="360"/>
      </w:pPr>
      <w:rPr>
        <w:rFonts w:ascii="Wingdings" w:hAnsi="Wingdings" w:hint="default"/>
      </w:rPr>
    </w:lvl>
    <w:lvl w:ilvl="6" w:tplc="87E6F374" w:tentative="1">
      <w:start w:val="1"/>
      <w:numFmt w:val="bullet"/>
      <w:lvlText w:val=""/>
      <w:lvlJc w:val="left"/>
      <w:pPr>
        <w:tabs>
          <w:tab w:val="num" w:pos="5040"/>
        </w:tabs>
        <w:ind w:left="5040" w:hanging="360"/>
      </w:pPr>
      <w:rPr>
        <w:rFonts w:ascii="Wingdings" w:hAnsi="Wingdings" w:hint="default"/>
      </w:rPr>
    </w:lvl>
    <w:lvl w:ilvl="7" w:tplc="4D784806" w:tentative="1">
      <w:start w:val="1"/>
      <w:numFmt w:val="bullet"/>
      <w:lvlText w:val=""/>
      <w:lvlJc w:val="left"/>
      <w:pPr>
        <w:tabs>
          <w:tab w:val="num" w:pos="5760"/>
        </w:tabs>
        <w:ind w:left="5760" w:hanging="360"/>
      </w:pPr>
      <w:rPr>
        <w:rFonts w:ascii="Wingdings" w:hAnsi="Wingdings" w:hint="default"/>
      </w:rPr>
    </w:lvl>
    <w:lvl w:ilvl="8" w:tplc="9B6282B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B362CA5"/>
    <w:multiLevelType w:val="hybridMultilevel"/>
    <w:tmpl w:val="C6B80AE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2729161B"/>
    <w:multiLevelType w:val="hybridMultilevel"/>
    <w:tmpl w:val="4ABEE754"/>
    <w:lvl w:ilvl="0" w:tplc="32289D20">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15:restartNumberingAfterBreak="0">
    <w:nsid w:val="3EE467C1"/>
    <w:multiLevelType w:val="hybridMultilevel"/>
    <w:tmpl w:val="6D3C29D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46B30217"/>
    <w:multiLevelType w:val="hybridMultilevel"/>
    <w:tmpl w:val="1D4E8E4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490D3A43"/>
    <w:multiLevelType w:val="hybridMultilevel"/>
    <w:tmpl w:val="D8781E96"/>
    <w:lvl w:ilvl="0" w:tplc="A75E456E">
      <w:start w:val="1"/>
      <w:numFmt w:val="bullet"/>
      <w:lvlText w:val=""/>
      <w:lvlJc w:val="left"/>
      <w:pPr>
        <w:tabs>
          <w:tab w:val="num" w:pos="720"/>
        </w:tabs>
        <w:ind w:left="720" w:hanging="360"/>
      </w:pPr>
      <w:rPr>
        <w:rFonts w:ascii="Wingdings" w:hAnsi="Wingdings" w:hint="default"/>
      </w:rPr>
    </w:lvl>
    <w:lvl w:ilvl="1" w:tplc="1AB019CE" w:tentative="1">
      <w:start w:val="1"/>
      <w:numFmt w:val="bullet"/>
      <w:lvlText w:val=""/>
      <w:lvlJc w:val="left"/>
      <w:pPr>
        <w:tabs>
          <w:tab w:val="num" w:pos="1440"/>
        </w:tabs>
        <w:ind w:left="1440" w:hanging="360"/>
      </w:pPr>
      <w:rPr>
        <w:rFonts w:ascii="Wingdings" w:hAnsi="Wingdings" w:hint="default"/>
      </w:rPr>
    </w:lvl>
    <w:lvl w:ilvl="2" w:tplc="39420712" w:tentative="1">
      <w:start w:val="1"/>
      <w:numFmt w:val="bullet"/>
      <w:lvlText w:val=""/>
      <w:lvlJc w:val="left"/>
      <w:pPr>
        <w:tabs>
          <w:tab w:val="num" w:pos="2160"/>
        </w:tabs>
        <w:ind w:left="2160" w:hanging="360"/>
      </w:pPr>
      <w:rPr>
        <w:rFonts w:ascii="Wingdings" w:hAnsi="Wingdings" w:hint="default"/>
      </w:rPr>
    </w:lvl>
    <w:lvl w:ilvl="3" w:tplc="812C0910" w:tentative="1">
      <w:start w:val="1"/>
      <w:numFmt w:val="bullet"/>
      <w:lvlText w:val=""/>
      <w:lvlJc w:val="left"/>
      <w:pPr>
        <w:tabs>
          <w:tab w:val="num" w:pos="2880"/>
        </w:tabs>
        <w:ind w:left="2880" w:hanging="360"/>
      </w:pPr>
      <w:rPr>
        <w:rFonts w:ascii="Wingdings" w:hAnsi="Wingdings" w:hint="default"/>
      </w:rPr>
    </w:lvl>
    <w:lvl w:ilvl="4" w:tplc="F9D40428" w:tentative="1">
      <w:start w:val="1"/>
      <w:numFmt w:val="bullet"/>
      <w:lvlText w:val=""/>
      <w:lvlJc w:val="left"/>
      <w:pPr>
        <w:tabs>
          <w:tab w:val="num" w:pos="3600"/>
        </w:tabs>
        <w:ind w:left="3600" w:hanging="360"/>
      </w:pPr>
      <w:rPr>
        <w:rFonts w:ascii="Wingdings" w:hAnsi="Wingdings" w:hint="default"/>
      </w:rPr>
    </w:lvl>
    <w:lvl w:ilvl="5" w:tplc="AF0AA57C" w:tentative="1">
      <w:start w:val="1"/>
      <w:numFmt w:val="bullet"/>
      <w:lvlText w:val=""/>
      <w:lvlJc w:val="left"/>
      <w:pPr>
        <w:tabs>
          <w:tab w:val="num" w:pos="4320"/>
        </w:tabs>
        <w:ind w:left="4320" w:hanging="360"/>
      </w:pPr>
      <w:rPr>
        <w:rFonts w:ascii="Wingdings" w:hAnsi="Wingdings" w:hint="default"/>
      </w:rPr>
    </w:lvl>
    <w:lvl w:ilvl="6" w:tplc="F2A093E0" w:tentative="1">
      <w:start w:val="1"/>
      <w:numFmt w:val="bullet"/>
      <w:lvlText w:val=""/>
      <w:lvlJc w:val="left"/>
      <w:pPr>
        <w:tabs>
          <w:tab w:val="num" w:pos="5040"/>
        </w:tabs>
        <w:ind w:left="5040" w:hanging="360"/>
      </w:pPr>
      <w:rPr>
        <w:rFonts w:ascii="Wingdings" w:hAnsi="Wingdings" w:hint="default"/>
      </w:rPr>
    </w:lvl>
    <w:lvl w:ilvl="7" w:tplc="98CC399E" w:tentative="1">
      <w:start w:val="1"/>
      <w:numFmt w:val="bullet"/>
      <w:lvlText w:val=""/>
      <w:lvlJc w:val="left"/>
      <w:pPr>
        <w:tabs>
          <w:tab w:val="num" w:pos="5760"/>
        </w:tabs>
        <w:ind w:left="5760" w:hanging="360"/>
      </w:pPr>
      <w:rPr>
        <w:rFonts w:ascii="Wingdings" w:hAnsi="Wingdings" w:hint="default"/>
      </w:rPr>
    </w:lvl>
    <w:lvl w:ilvl="8" w:tplc="D2208B3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D6B40F1"/>
    <w:multiLevelType w:val="hybridMultilevel"/>
    <w:tmpl w:val="103C38A4"/>
    <w:lvl w:ilvl="0" w:tplc="46EC427C">
      <w:start w:val="5"/>
      <w:numFmt w:val="decimal"/>
      <w:lvlText w:val="%1."/>
      <w:lvlJc w:val="left"/>
      <w:pPr>
        <w:ind w:left="258" w:hanging="360"/>
      </w:pPr>
      <w:rPr>
        <w:rFonts w:hint="default"/>
      </w:rPr>
    </w:lvl>
    <w:lvl w:ilvl="1" w:tplc="04220019">
      <w:start w:val="1"/>
      <w:numFmt w:val="lowerLetter"/>
      <w:lvlText w:val="%2."/>
      <w:lvlJc w:val="left"/>
      <w:pPr>
        <w:ind w:left="978" w:hanging="360"/>
      </w:pPr>
    </w:lvl>
    <w:lvl w:ilvl="2" w:tplc="0422001B" w:tentative="1">
      <w:start w:val="1"/>
      <w:numFmt w:val="lowerRoman"/>
      <w:lvlText w:val="%3."/>
      <w:lvlJc w:val="right"/>
      <w:pPr>
        <w:ind w:left="1698" w:hanging="180"/>
      </w:pPr>
    </w:lvl>
    <w:lvl w:ilvl="3" w:tplc="0422000F" w:tentative="1">
      <w:start w:val="1"/>
      <w:numFmt w:val="decimal"/>
      <w:lvlText w:val="%4."/>
      <w:lvlJc w:val="left"/>
      <w:pPr>
        <w:ind w:left="2418" w:hanging="360"/>
      </w:pPr>
    </w:lvl>
    <w:lvl w:ilvl="4" w:tplc="04220019" w:tentative="1">
      <w:start w:val="1"/>
      <w:numFmt w:val="lowerLetter"/>
      <w:lvlText w:val="%5."/>
      <w:lvlJc w:val="left"/>
      <w:pPr>
        <w:ind w:left="3138" w:hanging="360"/>
      </w:pPr>
    </w:lvl>
    <w:lvl w:ilvl="5" w:tplc="0422001B" w:tentative="1">
      <w:start w:val="1"/>
      <w:numFmt w:val="lowerRoman"/>
      <w:lvlText w:val="%6."/>
      <w:lvlJc w:val="right"/>
      <w:pPr>
        <w:ind w:left="3858" w:hanging="180"/>
      </w:pPr>
    </w:lvl>
    <w:lvl w:ilvl="6" w:tplc="0422000F" w:tentative="1">
      <w:start w:val="1"/>
      <w:numFmt w:val="decimal"/>
      <w:lvlText w:val="%7."/>
      <w:lvlJc w:val="left"/>
      <w:pPr>
        <w:ind w:left="4578" w:hanging="360"/>
      </w:pPr>
    </w:lvl>
    <w:lvl w:ilvl="7" w:tplc="04220019" w:tentative="1">
      <w:start w:val="1"/>
      <w:numFmt w:val="lowerLetter"/>
      <w:lvlText w:val="%8."/>
      <w:lvlJc w:val="left"/>
      <w:pPr>
        <w:ind w:left="5298" w:hanging="360"/>
      </w:pPr>
    </w:lvl>
    <w:lvl w:ilvl="8" w:tplc="0422001B" w:tentative="1">
      <w:start w:val="1"/>
      <w:numFmt w:val="lowerRoman"/>
      <w:lvlText w:val="%9."/>
      <w:lvlJc w:val="right"/>
      <w:pPr>
        <w:ind w:left="6018" w:hanging="180"/>
      </w:pPr>
    </w:lvl>
  </w:abstractNum>
  <w:abstractNum w:abstractNumId="8" w15:restartNumberingAfterBreak="0">
    <w:nsid w:val="4FFD5754"/>
    <w:multiLevelType w:val="hybridMultilevel"/>
    <w:tmpl w:val="4D3686FE"/>
    <w:lvl w:ilvl="0" w:tplc="BED23798">
      <w:start w:val="5"/>
      <w:numFmt w:val="bullet"/>
      <w:lvlText w:val="-"/>
      <w:lvlJc w:val="left"/>
      <w:pPr>
        <w:ind w:left="1004" w:hanging="360"/>
      </w:pPr>
      <w:rPr>
        <w:rFonts w:ascii="Times New Roman" w:eastAsia="Times New Roman" w:hAnsi="Times New Roman" w:cs="Times New Roman"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9" w15:restartNumberingAfterBreak="0">
    <w:nsid w:val="5041060A"/>
    <w:multiLevelType w:val="singleLevel"/>
    <w:tmpl w:val="E684E3EE"/>
    <w:lvl w:ilvl="0">
      <w:start w:val="1"/>
      <w:numFmt w:val="decimal"/>
      <w:lvlText w:val="%1."/>
      <w:legacy w:legacy="1" w:legacySpace="0" w:legacyIndent="360"/>
      <w:lvlJc w:val="left"/>
      <w:pPr>
        <w:ind w:left="360" w:hanging="360"/>
      </w:pPr>
    </w:lvl>
  </w:abstractNum>
  <w:abstractNum w:abstractNumId="10" w15:restartNumberingAfterBreak="0">
    <w:nsid w:val="551A0DCB"/>
    <w:multiLevelType w:val="hybridMultilevel"/>
    <w:tmpl w:val="AF249824"/>
    <w:lvl w:ilvl="0" w:tplc="031CA0EE">
      <w:numFmt w:val="bullet"/>
      <w:lvlText w:val="-"/>
      <w:lvlJc w:val="left"/>
      <w:pPr>
        <w:ind w:left="720" w:hanging="360"/>
      </w:pPr>
      <w:rPr>
        <w:rFonts w:ascii="Times New Roman" w:eastAsia="Times New Roman" w:hAnsi="Times New Roman" w:hint="default"/>
        <w:sz w:val="28"/>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6CE30324"/>
    <w:multiLevelType w:val="hybridMultilevel"/>
    <w:tmpl w:val="E36AD46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73C8105C"/>
    <w:multiLevelType w:val="hybridMultilevel"/>
    <w:tmpl w:val="CEF89802"/>
    <w:lvl w:ilvl="0" w:tplc="0DE8F4BE">
      <w:start w:val="1"/>
      <w:numFmt w:val="decimal"/>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7E780837"/>
    <w:multiLevelType w:val="multilevel"/>
    <w:tmpl w:val="9D4855E6"/>
    <w:lvl w:ilvl="0">
      <w:start w:val="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7F717852"/>
    <w:multiLevelType w:val="hybridMultilevel"/>
    <w:tmpl w:val="FCC81660"/>
    <w:lvl w:ilvl="0" w:tplc="5CE8B256">
      <w:numFmt w:val="bullet"/>
      <w:lvlText w:val="-"/>
      <w:lvlJc w:val="left"/>
      <w:pPr>
        <w:ind w:left="720" w:hanging="360"/>
      </w:pPr>
      <w:rPr>
        <w:rFonts w:ascii="Times New Roman" w:eastAsia="Times New Roman" w:hAnsi="Times New Roman" w:cs="Times New Roman" w:hint="default"/>
        <w:b w:val="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7"/>
  </w:num>
  <w:num w:numId="4">
    <w:abstractNumId w:val="13"/>
  </w:num>
  <w:num w:numId="5">
    <w:abstractNumId w:val="2"/>
  </w:num>
  <w:num w:numId="6">
    <w:abstractNumId w:val="1"/>
  </w:num>
  <w:num w:numId="7">
    <w:abstractNumId w:val="6"/>
  </w:num>
  <w:num w:numId="8">
    <w:abstractNumId w:val="9"/>
  </w:num>
  <w:num w:numId="9">
    <w:abstractNumId w:val="5"/>
  </w:num>
  <w:num w:numId="1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12"/>
  </w:num>
  <w:num w:numId="13">
    <w:abstractNumId w:val="4"/>
  </w:num>
  <w:num w:numId="14">
    <w:abstractNumId w:val="10"/>
  </w:num>
  <w:num w:numId="15">
    <w:abstractNumId w:val="11"/>
  </w:num>
  <w:num w:numId="1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useFELayout/>
    <w:compatSetting w:name="compatibilityMode" w:uri="http://schemas.microsoft.com/office/word" w:val="12"/>
  </w:compat>
  <w:rsids>
    <w:rsidRoot w:val="00BC4CA9"/>
    <w:rsid w:val="0000646E"/>
    <w:rsid w:val="00006EEC"/>
    <w:rsid w:val="0000771A"/>
    <w:rsid w:val="00007802"/>
    <w:rsid w:val="00011BAD"/>
    <w:rsid w:val="0001746D"/>
    <w:rsid w:val="000517D2"/>
    <w:rsid w:val="000535B7"/>
    <w:rsid w:val="000574D9"/>
    <w:rsid w:val="00062007"/>
    <w:rsid w:val="00062A2C"/>
    <w:rsid w:val="00066519"/>
    <w:rsid w:val="00075006"/>
    <w:rsid w:val="00080E9D"/>
    <w:rsid w:val="000827A1"/>
    <w:rsid w:val="000A3D40"/>
    <w:rsid w:val="000C38F9"/>
    <w:rsid w:val="000D5266"/>
    <w:rsid w:val="000E035C"/>
    <w:rsid w:val="000F3FCC"/>
    <w:rsid w:val="000F526F"/>
    <w:rsid w:val="00101289"/>
    <w:rsid w:val="00104209"/>
    <w:rsid w:val="00105D04"/>
    <w:rsid w:val="00112585"/>
    <w:rsid w:val="00114521"/>
    <w:rsid w:val="00116759"/>
    <w:rsid w:val="001319F9"/>
    <w:rsid w:val="00154F4D"/>
    <w:rsid w:val="001552C1"/>
    <w:rsid w:val="00163C06"/>
    <w:rsid w:val="00177B09"/>
    <w:rsid w:val="001911B0"/>
    <w:rsid w:val="001912D9"/>
    <w:rsid w:val="0019257E"/>
    <w:rsid w:val="001929AE"/>
    <w:rsid w:val="00193CDB"/>
    <w:rsid w:val="00194570"/>
    <w:rsid w:val="001A01EA"/>
    <w:rsid w:val="001A2814"/>
    <w:rsid w:val="001A695A"/>
    <w:rsid w:val="001B0822"/>
    <w:rsid w:val="001B3841"/>
    <w:rsid w:val="001B679E"/>
    <w:rsid w:val="001D12CF"/>
    <w:rsid w:val="001E6371"/>
    <w:rsid w:val="00220B35"/>
    <w:rsid w:val="002273C3"/>
    <w:rsid w:val="00236BEE"/>
    <w:rsid w:val="00240F3C"/>
    <w:rsid w:val="00241D4D"/>
    <w:rsid w:val="00242ECD"/>
    <w:rsid w:val="00254182"/>
    <w:rsid w:val="002555DF"/>
    <w:rsid w:val="00257757"/>
    <w:rsid w:val="00257F69"/>
    <w:rsid w:val="002607AB"/>
    <w:rsid w:val="0026373F"/>
    <w:rsid w:val="00273367"/>
    <w:rsid w:val="002739B2"/>
    <w:rsid w:val="00290585"/>
    <w:rsid w:val="00295978"/>
    <w:rsid w:val="002A6A71"/>
    <w:rsid w:val="002C1BD4"/>
    <w:rsid w:val="002C3D93"/>
    <w:rsid w:val="002C4917"/>
    <w:rsid w:val="002C586A"/>
    <w:rsid w:val="002C7FDA"/>
    <w:rsid w:val="002F1A12"/>
    <w:rsid w:val="00302890"/>
    <w:rsid w:val="00320393"/>
    <w:rsid w:val="003404F8"/>
    <w:rsid w:val="0035201C"/>
    <w:rsid w:val="00352F88"/>
    <w:rsid w:val="00363ED1"/>
    <w:rsid w:val="0037067B"/>
    <w:rsid w:val="00373F59"/>
    <w:rsid w:val="00383209"/>
    <w:rsid w:val="00397EB4"/>
    <w:rsid w:val="003B013E"/>
    <w:rsid w:val="003B136E"/>
    <w:rsid w:val="003B1A67"/>
    <w:rsid w:val="003B6E16"/>
    <w:rsid w:val="003B7261"/>
    <w:rsid w:val="003C1BC0"/>
    <w:rsid w:val="003C1EAA"/>
    <w:rsid w:val="003C652E"/>
    <w:rsid w:val="003D0E29"/>
    <w:rsid w:val="003E1D24"/>
    <w:rsid w:val="003E433F"/>
    <w:rsid w:val="003E4DAD"/>
    <w:rsid w:val="003F264E"/>
    <w:rsid w:val="003F78A1"/>
    <w:rsid w:val="0040213E"/>
    <w:rsid w:val="00405C79"/>
    <w:rsid w:val="00416A79"/>
    <w:rsid w:val="00423E80"/>
    <w:rsid w:val="00437AD0"/>
    <w:rsid w:val="00443619"/>
    <w:rsid w:val="004532E4"/>
    <w:rsid w:val="00460342"/>
    <w:rsid w:val="00463526"/>
    <w:rsid w:val="004644E5"/>
    <w:rsid w:val="00465BF7"/>
    <w:rsid w:val="004712C6"/>
    <w:rsid w:val="004732C2"/>
    <w:rsid w:val="00474758"/>
    <w:rsid w:val="0048366F"/>
    <w:rsid w:val="0048794F"/>
    <w:rsid w:val="00487F04"/>
    <w:rsid w:val="0049766A"/>
    <w:rsid w:val="004D5F3A"/>
    <w:rsid w:val="004D64F6"/>
    <w:rsid w:val="004D6EEF"/>
    <w:rsid w:val="004D7B0A"/>
    <w:rsid w:val="004E0314"/>
    <w:rsid w:val="004E3337"/>
    <w:rsid w:val="004F4FA6"/>
    <w:rsid w:val="004F59FB"/>
    <w:rsid w:val="004F6B95"/>
    <w:rsid w:val="004F7996"/>
    <w:rsid w:val="0050200D"/>
    <w:rsid w:val="00504F69"/>
    <w:rsid w:val="00514C9F"/>
    <w:rsid w:val="00520B0F"/>
    <w:rsid w:val="005328D3"/>
    <w:rsid w:val="00543B45"/>
    <w:rsid w:val="005627F2"/>
    <w:rsid w:val="00566C31"/>
    <w:rsid w:val="005761D3"/>
    <w:rsid w:val="0058103A"/>
    <w:rsid w:val="005825D4"/>
    <w:rsid w:val="0059082D"/>
    <w:rsid w:val="00590BFA"/>
    <w:rsid w:val="00592720"/>
    <w:rsid w:val="00592F8C"/>
    <w:rsid w:val="005A394B"/>
    <w:rsid w:val="005A5242"/>
    <w:rsid w:val="005A64A6"/>
    <w:rsid w:val="005B5EFA"/>
    <w:rsid w:val="005B71E8"/>
    <w:rsid w:val="005C2632"/>
    <w:rsid w:val="005C2F1D"/>
    <w:rsid w:val="005E3A14"/>
    <w:rsid w:val="005F45B6"/>
    <w:rsid w:val="005F4C00"/>
    <w:rsid w:val="006027E0"/>
    <w:rsid w:val="00602BBF"/>
    <w:rsid w:val="0060538B"/>
    <w:rsid w:val="00613307"/>
    <w:rsid w:val="00613D1D"/>
    <w:rsid w:val="00617ADC"/>
    <w:rsid w:val="00623B68"/>
    <w:rsid w:val="0062618E"/>
    <w:rsid w:val="006309FD"/>
    <w:rsid w:val="00634C6E"/>
    <w:rsid w:val="00637F7C"/>
    <w:rsid w:val="00642D43"/>
    <w:rsid w:val="00645607"/>
    <w:rsid w:val="006470C6"/>
    <w:rsid w:val="006503BE"/>
    <w:rsid w:val="00660813"/>
    <w:rsid w:val="006637BF"/>
    <w:rsid w:val="00670AFF"/>
    <w:rsid w:val="006769DD"/>
    <w:rsid w:val="00685EC9"/>
    <w:rsid w:val="006A48EA"/>
    <w:rsid w:val="006C0A86"/>
    <w:rsid w:val="006D75FD"/>
    <w:rsid w:val="006E15C9"/>
    <w:rsid w:val="006F0DBE"/>
    <w:rsid w:val="006F1874"/>
    <w:rsid w:val="006F6E3F"/>
    <w:rsid w:val="00706ADF"/>
    <w:rsid w:val="00714DA5"/>
    <w:rsid w:val="0071687D"/>
    <w:rsid w:val="00724463"/>
    <w:rsid w:val="00725869"/>
    <w:rsid w:val="00726581"/>
    <w:rsid w:val="007337AF"/>
    <w:rsid w:val="00741345"/>
    <w:rsid w:val="0075715E"/>
    <w:rsid w:val="007575D3"/>
    <w:rsid w:val="00764FEE"/>
    <w:rsid w:val="00766664"/>
    <w:rsid w:val="0078199F"/>
    <w:rsid w:val="00785697"/>
    <w:rsid w:val="007A2570"/>
    <w:rsid w:val="007B21FD"/>
    <w:rsid w:val="007B6C90"/>
    <w:rsid w:val="007C1DBD"/>
    <w:rsid w:val="007C66E2"/>
    <w:rsid w:val="007D0FF1"/>
    <w:rsid w:val="007D47E0"/>
    <w:rsid w:val="007D54EF"/>
    <w:rsid w:val="007E0869"/>
    <w:rsid w:val="007E7A46"/>
    <w:rsid w:val="007F4E0A"/>
    <w:rsid w:val="007F52AA"/>
    <w:rsid w:val="007F7E21"/>
    <w:rsid w:val="007F7FAA"/>
    <w:rsid w:val="00800A53"/>
    <w:rsid w:val="00802D30"/>
    <w:rsid w:val="0081329A"/>
    <w:rsid w:val="00814450"/>
    <w:rsid w:val="008151D7"/>
    <w:rsid w:val="00826BC4"/>
    <w:rsid w:val="00830987"/>
    <w:rsid w:val="00831AD8"/>
    <w:rsid w:val="00840D6E"/>
    <w:rsid w:val="008444C8"/>
    <w:rsid w:val="00863F8E"/>
    <w:rsid w:val="008661ED"/>
    <w:rsid w:val="00871C99"/>
    <w:rsid w:val="00874B65"/>
    <w:rsid w:val="00875676"/>
    <w:rsid w:val="00875BC8"/>
    <w:rsid w:val="00875D96"/>
    <w:rsid w:val="0087675E"/>
    <w:rsid w:val="008873DE"/>
    <w:rsid w:val="008914C3"/>
    <w:rsid w:val="00893AC9"/>
    <w:rsid w:val="0089449C"/>
    <w:rsid w:val="00897453"/>
    <w:rsid w:val="008A0DB4"/>
    <w:rsid w:val="008A1CAA"/>
    <w:rsid w:val="008A2508"/>
    <w:rsid w:val="008B4670"/>
    <w:rsid w:val="008B5AF1"/>
    <w:rsid w:val="008B7990"/>
    <w:rsid w:val="008D0EC2"/>
    <w:rsid w:val="008E40D8"/>
    <w:rsid w:val="008E523C"/>
    <w:rsid w:val="008F262D"/>
    <w:rsid w:val="008F40BF"/>
    <w:rsid w:val="00911DA9"/>
    <w:rsid w:val="009210D8"/>
    <w:rsid w:val="009233BC"/>
    <w:rsid w:val="00925BCC"/>
    <w:rsid w:val="009343D3"/>
    <w:rsid w:val="00936792"/>
    <w:rsid w:val="00941E8F"/>
    <w:rsid w:val="009421D0"/>
    <w:rsid w:val="0094479C"/>
    <w:rsid w:val="00963D91"/>
    <w:rsid w:val="00970DE8"/>
    <w:rsid w:val="0097168F"/>
    <w:rsid w:val="0097201C"/>
    <w:rsid w:val="00973061"/>
    <w:rsid w:val="00981F71"/>
    <w:rsid w:val="00986756"/>
    <w:rsid w:val="00994AC5"/>
    <w:rsid w:val="009A293F"/>
    <w:rsid w:val="009A4B36"/>
    <w:rsid w:val="009A6C74"/>
    <w:rsid w:val="009B680C"/>
    <w:rsid w:val="009C1062"/>
    <w:rsid w:val="009C4587"/>
    <w:rsid w:val="009C519D"/>
    <w:rsid w:val="009D52F2"/>
    <w:rsid w:val="009E0C68"/>
    <w:rsid w:val="009E1B75"/>
    <w:rsid w:val="009E2EC6"/>
    <w:rsid w:val="009E7D88"/>
    <w:rsid w:val="009F7857"/>
    <w:rsid w:val="00A016B9"/>
    <w:rsid w:val="00A05DB0"/>
    <w:rsid w:val="00A124AA"/>
    <w:rsid w:val="00A13B9B"/>
    <w:rsid w:val="00A17198"/>
    <w:rsid w:val="00A2766C"/>
    <w:rsid w:val="00A3082A"/>
    <w:rsid w:val="00A32686"/>
    <w:rsid w:val="00A45A14"/>
    <w:rsid w:val="00A52A0D"/>
    <w:rsid w:val="00A6389C"/>
    <w:rsid w:val="00A6619F"/>
    <w:rsid w:val="00A70EDD"/>
    <w:rsid w:val="00A76194"/>
    <w:rsid w:val="00A83DCF"/>
    <w:rsid w:val="00A8640C"/>
    <w:rsid w:val="00AA419B"/>
    <w:rsid w:val="00AB2B07"/>
    <w:rsid w:val="00AB5639"/>
    <w:rsid w:val="00AC3A8A"/>
    <w:rsid w:val="00AD29FC"/>
    <w:rsid w:val="00AD5D8B"/>
    <w:rsid w:val="00AD65BB"/>
    <w:rsid w:val="00AD70E5"/>
    <w:rsid w:val="00AE195E"/>
    <w:rsid w:val="00B13A1F"/>
    <w:rsid w:val="00B24F57"/>
    <w:rsid w:val="00B33735"/>
    <w:rsid w:val="00B33A22"/>
    <w:rsid w:val="00B40115"/>
    <w:rsid w:val="00B406B1"/>
    <w:rsid w:val="00B41394"/>
    <w:rsid w:val="00B4168D"/>
    <w:rsid w:val="00B555FE"/>
    <w:rsid w:val="00B617A5"/>
    <w:rsid w:val="00B6613C"/>
    <w:rsid w:val="00B75093"/>
    <w:rsid w:val="00B82FD8"/>
    <w:rsid w:val="00B90290"/>
    <w:rsid w:val="00B95973"/>
    <w:rsid w:val="00BB21E9"/>
    <w:rsid w:val="00BC4791"/>
    <w:rsid w:val="00BC4CA9"/>
    <w:rsid w:val="00BC5EFA"/>
    <w:rsid w:val="00BD73D2"/>
    <w:rsid w:val="00BE04DF"/>
    <w:rsid w:val="00BE2B3F"/>
    <w:rsid w:val="00BE502E"/>
    <w:rsid w:val="00BF451F"/>
    <w:rsid w:val="00C07171"/>
    <w:rsid w:val="00C22C3A"/>
    <w:rsid w:val="00C24FC4"/>
    <w:rsid w:val="00C43A1C"/>
    <w:rsid w:val="00C47347"/>
    <w:rsid w:val="00C4792D"/>
    <w:rsid w:val="00C653B0"/>
    <w:rsid w:val="00C70A59"/>
    <w:rsid w:val="00C925C1"/>
    <w:rsid w:val="00CA0B5E"/>
    <w:rsid w:val="00CB4F2F"/>
    <w:rsid w:val="00CB7CBB"/>
    <w:rsid w:val="00CD09C0"/>
    <w:rsid w:val="00CD515E"/>
    <w:rsid w:val="00CD73FB"/>
    <w:rsid w:val="00CF30FC"/>
    <w:rsid w:val="00CF5AD7"/>
    <w:rsid w:val="00D07312"/>
    <w:rsid w:val="00D07912"/>
    <w:rsid w:val="00D22B09"/>
    <w:rsid w:val="00D22C3A"/>
    <w:rsid w:val="00D27876"/>
    <w:rsid w:val="00D316C9"/>
    <w:rsid w:val="00D44FEE"/>
    <w:rsid w:val="00D50A10"/>
    <w:rsid w:val="00D5134B"/>
    <w:rsid w:val="00D53089"/>
    <w:rsid w:val="00D53701"/>
    <w:rsid w:val="00D7347C"/>
    <w:rsid w:val="00D749E8"/>
    <w:rsid w:val="00D82127"/>
    <w:rsid w:val="00D82C6B"/>
    <w:rsid w:val="00D876E4"/>
    <w:rsid w:val="00DA0DFB"/>
    <w:rsid w:val="00DB2714"/>
    <w:rsid w:val="00DC6671"/>
    <w:rsid w:val="00DE469E"/>
    <w:rsid w:val="00DF1F3E"/>
    <w:rsid w:val="00E01FCA"/>
    <w:rsid w:val="00E064F9"/>
    <w:rsid w:val="00E14E1F"/>
    <w:rsid w:val="00E16498"/>
    <w:rsid w:val="00E24373"/>
    <w:rsid w:val="00E250D0"/>
    <w:rsid w:val="00E3269D"/>
    <w:rsid w:val="00E372EF"/>
    <w:rsid w:val="00E46612"/>
    <w:rsid w:val="00E52B59"/>
    <w:rsid w:val="00E545AB"/>
    <w:rsid w:val="00E738D1"/>
    <w:rsid w:val="00E81293"/>
    <w:rsid w:val="00E92A1F"/>
    <w:rsid w:val="00E94AEE"/>
    <w:rsid w:val="00EA13DB"/>
    <w:rsid w:val="00EA1475"/>
    <w:rsid w:val="00EB1E11"/>
    <w:rsid w:val="00EC1812"/>
    <w:rsid w:val="00EC422F"/>
    <w:rsid w:val="00EC4C9C"/>
    <w:rsid w:val="00EC5A75"/>
    <w:rsid w:val="00ED3E7B"/>
    <w:rsid w:val="00EE7D57"/>
    <w:rsid w:val="00F036ED"/>
    <w:rsid w:val="00F16B07"/>
    <w:rsid w:val="00F16E24"/>
    <w:rsid w:val="00F30654"/>
    <w:rsid w:val="00F4472F"/>
    <w:rsid w:val="00F548FD"/>
    <w:rsid w:val="00F57DC4"/>
    <w:rsid w:val="00F63BDA"/>
    <w:rsid w:val="00F73A91"/>
    <w:rsid w:val="00F8784E"/>
    <w:rsid w:val="00FA19A2"/>
    <w:rsid w:val="00FA2873"/>
    <w:rsid w:val="00FA4011"/>
    <w:rsid w:val="00FB5210"/>
    <w:rsid w:val="00FB54F7"/>
    <w:rsid w:val="00FC3315"/>
    <w:rsid w:val="00FC3821"/>
    <w:rsid w:val="00FC7EF8"/>
    <w:rsid w:val="00FD69AA"/>
    <w:rsid w:val="00FE12D9"/>
    <w:rsid w:val="00FE70BB"/>
    <w:rsid w:val="00FF03F3"/>
    <w:rsid w:val="00FF4259"/>
    <w:rsid w:val="00FF753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CFE4E8-F588-4A1A-BE5C-5D59F8276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B71E8"/>
  </w:style>
  <w:style w:type="paragraph" w:styleId="1">
    <w:name w:val="heading 1"/>
    <w:basedOn w:val="a"/>
    <w:next w:val="a"/>
    <w:link w:val="10"/>
    <w:qFormat/>
    <w:rsid w:val="008E523C"/>
    <w:pPr>
      <w:keepNext/>
      <w:spacing w:before="240" w:after="60" w:line="240" w:lineRule="auto"/>
      <w:outlineLvl w:val="0"/>
    </w:pPr>
    <w:rPr>
      <w:rFonts w:ascii="Cambria" w:eastAsia="Times New Roman" w:hAnsi="Cambria" w:cs="Times New Roman"/>
      <w:b/>
      <w:bCs/>
      <w:kern w:val="32"/>
      <w:sz w:val="32"/>
      <w:szCs w:val="32"/>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BC4CA9"/>
    <w:pPr>
      <w:widowControl w:val="0"/>
      <w:autoSpaceDE w:val="0"/>
      <w:autoSpaceDN w:val="0"/>
      <w:spacing w:after="0" w:line="240" w:lineRule="auto"/>
    </w:pPr>
    <w:rPr>
      <w:rFonts w:ascii="Times New Roman" w:eastAsia="Times New Roman" w:hAnsi="Times New Roman" w:cs="Times New Roman"/>
      <w:sz w:val="28"/>
      <w:szCs w:val="28"/>
      <w:lang w:eastAsia="en-US"/>
    </w:rPr>
  </w:style>
  <w:style w:type="character" w:customStyle="1" w:styleId="a4">
    <w:name w:val="Основной текст Знак"/>
    <w:basedOn w:val="a0"/>
    <w:link w:val="a3"/>
    <w:uiPriority w:val="1"/>
    <w:rsid w:val="00BC4CA9"/>
    <w:rPr>
      <w:rFonts w:ascii="Times New Roman" w:eastAsia="Times New Roman" w:hAnsi="Times New Roman" w:cs="Times New Roman"/>
      <w:sz w:val="28"/>
      <w:szCs w:val="28"/>
      <w:lang w:eastAsia="en-US"/>
    </w:rPr>
  </w:style>
  <w:style w:type="paragraph" w:customStyle="1" w:styleId="11">
    <w:name w:val="Заголовок 11"/>
    <w:basedOn w:val="a"/>
    <w:uiPriority w:val="1"/>
    <w:qFormat/>
    <w:rsid w:val="00BC4CA9"/>
    <w:pPr>
      <w:widowControl w:val="0"/>
      <w:autoSpaceDE w:val="0"/>
      <w:autoSpaceDN w:val="0"/>
      <w:spacing w:before="89" w:after="0" w:line="240" w:lineRule="auto"/>
      <w:ind w:left="435"/>
      <w:outlineLvl w:val="1"/>
    </w:pPr>
    <w:rPr>
      <w:rFonts w:ascii="Times New Roman" w:eastAsia="Times New Roman" w:hAnsi="Times New Roman" w:cs="Times New Roman"/>
      <w:b/>
      <w:bCs/>
      <w:sz w:val="28"/>
      <w:szCs w:val="28"/>
      <w:lang w:eastAsia="en-US"/>
    </w:rPr>
  </w:style>
  <w:style w:type="table" w:customStyle="1" w:styleId="TableNormal">
    <w:name w:val="Table Normal"/>
    <w:uiPriority w:val="2"/>
    <w:semiHidden/>
    <w:unhideWhenUsed/>
    <w:qFormat/>
    <w:rsid w:val="009C519D"/>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qFormat/>
    <w:rsid w:val="009C519D"/>
    <w:pPr>
      <w:widowControl w:val="0"/>
      <w:autoSpaceDE w:val="0"/>
      <w:autoSpaceDN w:val="0"/>
      <w:spacing w:after="0" w:line="240" w:lineRule="auto"/>
    </w:pPr>
    <w:rPr>
      <w:rFonts w:ascii="Times New Roman" w:eastAsia="Times New Roman" w:hAnsi="Times New Roman" w:cs="Times New Roman"/>
      <w:lang w:eastAsia="en-US"/>
    </w:rPr>
  </w:style>
  <w:style w:type="table" w:styleId="a5">
    <w:name w:val="Table Grid"/>
    <w:basedOn w:val="a1"/>
    <w:uiPriority w:val="59"/>
    <w:rsid w:val="00863F8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List Paragraph"/>
    <w:basedOn w:val="a"/>
    <w:uiPriority w:val="34"/>
    <w:qFormat/>
    <w:rsid w:val="009E2EC6"/>
    <w:pPr>
      <w:widowControl w:val="0"/>
      <w:autoSpaceDE w:val="0"/>
      <w:autoSpaceDN w:val="0"/>
      <w:spacing w:after="0" w:line="240" w:lineRule="auto"/>
      <w:ind w:left="102" w:hanging="708"/>
    </w:pPr>
    <w:rPr>
      <w:rFonts w:ascii="Times New Roman" w:eastAsia="Times New Roman" w:hAnsi="Times New Roman" w:cs="Times New Roman"/>
      <w:lang w:eastAsia="en-US"/>
    </w:rPr>
  </w:style>
  <w:style w:type="paragraph" w:styleId="a7">
    <w:name w:val="Title"/>
    <w:basedOn w:val="a"/>
    <w:link w:val="a8"/>
    <w:qFormat/>
    <w:rsid w:val="009E2EC6"/>
    <w:pPr>
      <w:spacing w:after="0" w:line="240" w:lineRule="auto"/>
      <w:jc w:val="center"/>
    </w:pPr>
    <w:rPr>
      <w:rFonts w:ascii="Times New Roman" w:eastAsia="Times New Roman" w:hAnsi="Times New Roman" w:cs="Times New Roman"/>
      <w:b/>
      <w:bCs/>
      <w:sz w:val="28"/>
      <w:szCs w:val="24"/>
    </w:rPr>
  </w:style>
  <w:style w:type="character" w:customStyle="1" w:styleId="a8">
    <w:name w:val="Заголовок Знак"/>
    <w:basedOn w:val="a0"/>
    <w:link w:val="a7"/>
    <w:rsid w:val="009E2EC6"/>
    <w:rPr>
      <w:rFonts w:ascii="Times New Roman" w:eastAsia="Times New Roman" w:hAnsi="Times New Roman" w:cs="Times New Roman"/>
      <w:b/>
      <w:bCs/>
      <w:sz w:val="28"/>
      <w:szCs w:val="24"/>
    </w:rPr>
  </w:style>
  <w:style w:type="character" w:customStyle="1" w:styleId="rvts0">
    <w:name w:val="rvts0"/>
    <w:rsid w:val="00080E9D"/>
  </w:style>
  <w:style w:type="character" w:customStyle="1" w:styleId="10">
    <w:name w:val="Заголовок 1 Знак"/>
    <w:basedOn w:val="a0"/>
    <w:link w:val="1"/>
    <w:rsid w:val="008E523C"/>
    <w:rPr>
      <w:rFonts w:ascii="Cambria" w:eastAsia="Times New Roman" w:hAnsi="Cambria" w:cs="Times New Roman"/>
      <w:b/>
      <w:bCs/>
      <w:kern w:val="32"/>
      <w:sz w:val="32"/>
      <w:szCs w:val="32"/>
      <w:lang w:val="ru-RU" w:eastAsia="ru-RU"/>
    </w:rPr>
  </w:style>
  <w:style w:type="paragraph" w:styleId="a9">
    <w:name w:val="No Spacing"/>
    <w:qFormat/>
    <w:rsid w:val="0048794F"/>
    <w:pPr>
      <w:spacing w:after="0" w:line="240" w:lineRule="auto"/>
    </w:pPr>
    <w:rPr>
      <w:rFonts w:ascii="Antiqua" w:eastAsia="Calibri" w:hAnsi="Antiqua" w:cs="Times New Roman"/>
      <w:sz w:val="26"/>
      <w:szCs w:val="20"/>
      <w:lang w:eastAsia="ru-RU"/>
    </w:rPr>
  </w:style>
  <w:style w:type="paragraph" w:customStyle="1" w:styleId="12">
    <w:name w:val="Звичайний1"/>
    <w:rsid w:val="00642D43"/>
    <w:rPr>
      <w:rFonts w:ascii="Calibri" w:eastAsia="Calibri" w:hAnsi="Calibri" w:cs="Calibri"/>
      <w:color w:val="000000"/>
      <w:u w:color="000000"/>
      <w:lang w:val="ru-RU" w:eastAsia="ru-RU"/>
    </w:rPr>
  </w:style>
  <w:style w:type="paragraph" w:styleId="aa">
    <w:name w:val="Body Text Indent"/>
    <w:basedOn w:val="a"/>
    <w:link w:val="ab"/>
    <w:unhideWhenUsed/>
    <w:rsid w:val="00CB7CBB"/>
    <w:pPr>
      <w:spacing w:after="120"/>
      <w:ind w:left="283"/>
    </w:pPr>
    <w:rPr>
      <w:rFonts w:ascii="Calibri" w:eastAsia="Times New Roman" w:hAnsi="Calibri" w:cs="Times New Roman"/>
    </w:rPr>
  </w:style>
  <w:style w:type="character" w:customStyle="1" w:styleId="ab">
    <w:name w:val="Основной текст с отступом Знак"/>
    <w:basedOn w:val="a0"/>
    <w:link w:val="aa"/>
    <w:rsid w:val="00CB7CBB"/>
    <w:rPr>
      <w:rFonts w:ascii="Calibri" w:eastAsia="Times New Roman" w:hAnsi="Calibri" w:cs="Times New Roman"/>
    </w:rPr>
  </w:style>
  <w:style w:type="character" w:styleId="ac">
    <w:name w:val="Hyperlink"/>
    <w:uiPriority w:val="99"/>
    <w:unhideWhenUsed/>
    <w:rsid w:val="001E6371"/>
    <w:rPr>
      <w:rFonts w:ascii="Times New Roman" w:hAnsi="Times New Roman" w:cs="Times New Roman" w:hint="default"/>
      <w:color w:val="0000FF"/>
      <w:u w:val="single"/>
    </w:rPr>
  </w:style>
  <w:style w:type="paragraph" w:customStyle="1" w:styleId="Iauiue">
    <w:name w:val="Iau?iue"/>
    <w:rsid w:val="001E6371"/>
    <w:pPr>
      <w:spacing w:after="0" w:line="240" w:lineRule="auto"/>
    </w:pPr>
    <w:rPr>
      <w:rFonts w:ascii="Times New Roman" w:eastAsia="Times New Roman" w:hAnsi="Times New Roman" w:cs="Times New Roman"/>
      <w:sz w:val="20"/>
      <w:szCs w:val="20"/>
      <w:lang w:eastAsia="ru-RU"/>
    </w:rPr>
  </w:style>
  <w:style w:type="character" w:customStyle="1" w:styleId="FooterChar">
    <w:name w:val="Footer Char"/>
    <w:locked/>
    <w:rsid w:val="00A52A0D"/>
    <w:rPr>
      <w:rFonts w:ascii="Antiqua" w:hAnsi="Antiqua" w:cs="Times New Roman"/>
      <w:sz w:val="20"/>
      <w:szCs w:val="20"/>
      <w:lang w:val="uk-UA"/>
    </w:rPr>
  </w:style>
  <w:style w:type="paragraph" w:customStyle="1" w:styleId="ad">
    <w:name w:val="Îáû÷íûé"/>
    <w:rsid w:val="00AD70E5"/>
    <w:pPr>
      <w:spacing w:after="0" w:line="240" w:lineRule="auto"/>
    </w:pPr>
    <w:rPr>
      <w:rFonts w:ascii="Times New Roman" w:eastAsia="Times New Roman" w:hAnsi="Times New Roman" w:cs="Times New Roman"/>
      <w:sz w:val="20"/>
      <w:szCs w:val="20"/>
      <w:lang w:eastAsia="ru-RU"/>
    </w:rPr>
  </w:style>
  <w:style w:type="paragraph" w:customStyle="1" w:styleId="31">
    <w:name w:val="Основной текст с отступом 31"/>
    <w:basedOn w:val="a"/>
    <w:rsid w:val="00B90290"/>
    <w:pPr>
      <w:tabs>
        <w:tab w:val="left" w:pos="1418"/>
      </w:tabs>
      <w:spacing w:after="0" w:line="240" w:lineRule="auto"/>
      <w:ind w:firstLine="709"/>
      <w:jc w:val="center"/>
    </w:pPr>
    <w:rPr>
      <w:rFonts w:ascii="Impact" w:eastAsia="Times New Roman" w:hAnsi="Impact" w:cs="Times New Roman"/>
      <w:b/>
      <w:sz w:val="28"/>
      <w:szCs w:val="20"/>
      <w:lang w:val="ru-RU" w:eastAsia="ru-RU"/>
    </w:rPr>
  </w:style>
  <w:style w:type="paragraph" w:styleId="ae">
    <w:name w:val="Bibliography"/>
    <w:basedOn w:val="a"/>
    <w:next w:val="a"/>
    <w:uiPriority w:val="37"/>
    <w:semiHidden/>
    <w:unhideWhenUsed/>
    <w:rsid w:val="00B90290"/>
    <w:rPr>
      <w:rFonts w:ascii="Calibri" w:eastAsia="Calibri" w:hAnsi="Calibri" w:cs="Times New Roman"/>
      <w:lang w:val="ru-RU" w:eastAsia="en-US"/>
    </w:rPr>
  </w:style>
  <w:style w:type="character" w:styleId="af">
    <w:name w:val="Emphasis"/>
    <w:basedOn w:val="a0"/>
    <w:uiPriority w:val="20"/>
    <w:qFormat/>
    <w:rsid w:val="007D47E0"/>
    <w:rPr>
      <w:i/>
      <w:iCs/>
    </w:rPr>
  </w:style>
  <w:style w:type="character" w:customStyle="1" w:styleId="ffc">
    <w:name w:val="ffc"/>
    <w:basedOn w:val="a0"/>
    <w:rsid w:val="00B82FD8"/>
  </w:style>
  <w:style w:type="paragraph" w:styleId="af0">
    <w:name w:val="Balloon Text"/>
    <w:basedOn w:val="a"/>
    <w:link w:val="af1"/>
    <w:uiPriority w:val="99"/>
    <w:semiHidden/>
    <w:unhideWhenUsed/>
    <w:rsid w:val="006E15C9"/>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6E15C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3872423">
      <w:bodyDiv w:val="1"/>
      <w:marLeft w:val="0"/>
      <w:marRight w:val="0"/>
      <w:marTop w:val="0"/>
      <w:marBottom w:val="0"/>
      <w:divBdr>
        <w:top w:val="none" w:sz="0" w:space="0" w:color="auto"/>
        <w:left w:val="none" w:sz="0" w:space="0" w:color="auto"/>
        <w:bottom w:val="none" w:sz="0" w:space="0" w:color="auto"/>
        <w:right w:val="none" w:sz="0" w:space="0" w:color="auto"/>
      </w:divBdr>
    </w:div>
    <w:div w:id="739711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scholar.google.com.ua/scholar?oi=bibs&amp;cluster=7530725414276642438&amp;btnI=1&amp;hl=ru" TargetMode="External"/><Relationship Id="rId13" Type="http://schemas.openxmlformats.org/officeDocument/2006/relationships/hyperlink" Target="http://ena.lp.edu.ua/bitstream/ntb/6988/1/25.pdf"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0853" TargetMode="External"/><Relationship Id="rId12" Type="http://schemas.openxmlformats.org/officeDocument/2006/relationships/hyperlink" Target="http://mova.dn.ua/content/view/308/26/"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journlib.univ.kiev.ua/index.php?act=article&amp;article=1813" TargetMode="External"/><Relationship Id="rId1" Type="http://schemas.openxmlformats.org/officeDocument/2006/relationships/numbering" Target="numbering.xml"/><Relationship Id="rId6"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A%D0%BE%D0%BD%D0%B4%D1%80%D0%B8%D0%BA%D0%BE%20%D0%90$" TargetMode="External"/><Relationship Id="rId11" Type="http://schemas.openxmlformats.org/officeDocument/2006/relationships/hyperlink" Target="file:///C:\Users\Home\Downloads\30018-55617-1-SM.pdf" TargetMode="External"/><Relationship Id="rId5" Type="http://schemas.openxmlformats.org/officeDocument/2006/relationships/image" Target="media/image1.png"/><Relationship Id="rId15" Type="http://schemas.openxmlformats.org/officeDocument/2006/relationships/hyperlink" Target="http://litmisto.org.ua/?p=7222" TargetMode="External"/><Relationship Id="rId10" Type="http://schemas.openxmlformats.org/officeDocument/2006/relationships/hyperlink" Target="https://www.academia.edu/29542099/%D0%A2%D0%95%D0%9A%D0%A1%D0%A2_%D0%86_%D0%9B%D0%86%D0%9D%D0%93%D0%92%D0%86%D0%A1%D0%A2%D0%98%D0%9A%D0%90_%D0%A2%D0%95%D0%9A%D0%A1%D0%A2%D0%A3" TargetMode="External"/><Relationship Id="rId4" Type="http://schemas.openxmlformats.org/officeDocument/2006/relationships/webSettings" Target="webSettings.xml"/><Relationship Id="rId9" Type="http://schemas.openxmlformats.org/officeDocument/2006/relationships/hyperlink" Target="http://ekhsuir.kspu.edu/browse?type=author&amp;value=%D0%9E%D0%BC%D0%B5%D0%BB%D1%8C%D1%87%D1%83%D0%BA%2C+%D0%AE.+%D0%9E." TargetMode="External"/><Relationship Id="rId14" Type="http://schemas.openxmlformats.org/officeDocument/2006/relationships/hyperlink" Target="http://litmisto.org.ua/?cat=3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705</TotalTime>
  <Pages>15</Pages>
  <Words>3379</Words>
  <Characters>19263</Characters>
  <Application>Microsoft Office Word</Application>
  <DocSecurity>0</DocSecurity>
  <Lines>160</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О_О</dc:creator>
  <cp:keywords/>
  <dc:description/>
  <cp:lastModifiedBy>Пользователь</cp:lastModifiedBy>
  <cp:revision>188</cp:revision>
  <cp:lastPrinted>2020-10-12T15:58:00Z</cp:lastPrinted>
  <dcterms:created xsi:type="dcterms:W3CDTF">2020-08-29T17:55:00Z</dcterms:created>
  <dcterms:modified xsi:type="dcterms:W3CDTF">2020-10-12T19:44:00Z</dcterms:modified>
</cp:coreProperties>
</file>